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BEF2F" w14:textId="6888E23F" w:rsidR="003A1B4D" w:rsidRDefault="00D943F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5, 2025</w:t>
      </w:r>
    </w:p>
    <w:p w14:paraId="4603A1B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46083F7" w14:textId="5D49E64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943FF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55B345F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98FE72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0A3958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EABB455" w14:textId="57979FB5" w:rsidR="003A1B4D" w:rsidRDefault="00D943FF" w:rsidP="003A1B4D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>
        <w:rPr>
          <w:rFonts w:ascii="Arial" w:hAnsi="Arial" w:cs="Arial"/>
        </w:rPr>
        <w:t>F2025-033</w:t>
      </w:r>
    </w:p>
    <w:p w14:paraId="3C31F061" w14:textId="110A3315" w:rsidR="001C10A9" w:rsidRDefault="00D943FF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Removed the hard coded text “OPERATOR ACTIONS” from the</w:t>
      </w:r>
      <w:r w:rsidR="00E77111">
        <w:rPr>
          <w:rFonts w:ascii="Arial" w:hAnsi="Arial" w:cs="Arial"/>
        </w:rPr>
        <w:t xml:space="preserve"> Two Column Attachment section style in</w:t>
      </w:r>
      <w:r w:rsidR="00410B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Vogtle Two Column format</w:t>
      </w:r>
      <w:bookmarkEnd w:id="0"/>
      <w:r w:rsidR="00E77111">
        <w:rPr>
          <w:rFonts w:ascii="Arial" w:hAnsi="Arial" w:cs="Arial"/>
        </w:rPr>
        <w:t>. Also renamed the “Operator Actions Two Column Attachment” section style to  “</w:t>
      </w:r>
      <w:r w:rsidR="00410BF3">
        <w:rPr>
          <w:rFonts w:ascii="Arial" w:hAnsi="Arial" w:cs="Arial"/>
        </w:rPr>
        <w:t>Attachment – Two Column Step Editor</w:t>
      </w:r>
      <w:r w:rsidR="00E77111">
        <w:rPr>
          <w:rFonts w:ascii="Arial" w:hAnsi="Arial" w:cs="Arial"/>
        </w:rPr>
        <w:t>”.</w:t>
      </w:r>
      <w:r>
        <w:rPr>
          <w:rFonts w:ascii="Arial" w:hAnsi="Arial" w:cs="Arial"/>
        </w:rPr>
        <w:t xml:space="preserve"> </w:t>
      </w:r>
    </w:p>
    <w:p w14:paraId="62DF93DD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638668B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2CC2B37F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1"/>
    <w:bookmarkEnd w:id="2"/>
    <w:p w14:paraId="446CD02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D7B1B4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6D3215B" w14:textId="3104CD4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3CB3655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944A1A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8FABA6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CE7588" w14:textId="2FB20E40" w:rsidR="003A1B4D" w:rsidRDefault="00E77111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3&amp;4</w:t>
      </w:r>
    </w:p>
    <w:p w14:paraId="1D93CC63" w14:textId="4983E7C9" w:rsidR="00E77111" w:rsidRDefault="00E77111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Two Column Format</w:t>
      </w:r>
    </w:p>
    <w:p w14:paraId="4F9B0ABD" w14:textId="06F3E275" w:rsidR="00E77111" w:rsidRDefault="00E77111" w:rsidP="00E77111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hard coded “OPERATOR ACTIONS” was removed from the Two Column Attachment section style</w:t>
      </w:r>
    </w:p>
    <w:p w14:paraId="34824649" w14:textId="08DAFDD2" w:rsidR="00E77111" w:rsidRPr="00E77111" w:rsidRDefault="00E77111" w:rsidP="00E77111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Renamed the “Operator Actions Two Column Attachment” section style to “</w:t>
      </w:r>
      <w:r w:rsidR="00410BF3">
        <w:rPr>
          <w:rFonts w:ascii="Arial" w:hAnsi="Arial" w:cs="Arial"/>
        </w:rPr>
        <w:t xml:space="preserve">Attachment - </w:t>
      </w:r>
      <w:r>
        <w:rPr>
          <w:rFonts w:ascii="Arial" w:hAnsi="Arial" w:cs="Arial"/>
        </w:rPr>
        <w:t xml:space="preserve">Two Column </w:t>
      </w:r>
      <w:r w:rsidR="00410BF3">
        <w:rPr>
          <w:rFonts w:ascii="Arial" w:hAnsi="Arial" w:cs="Arial"/>
        </w:rPr>
        <w:t>Step Editor</w:t>
      </w:r>
      <w:r>
        <w:rPr>
          <w:rFonts w:ascii="Arial" w:hAnsi="Arial" w:cs="Arial"/>
        </w:rPr>
        <w:t>”</w:t>
      </w:r>
    </w:p>
    <w:p w14:paraId="0C7FDA5F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FE91AA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CB0054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7C67C3C" w14:textId="3DEBAF77" w:rsidR="003A1B4D" w:rsidRPr="001C10A9" w:rsidRDefault="00E77111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</w:t>
      </w:r>
    </w:p>
    <w:p w14:paraId="3498D9AC" w14:textId="73E30DFC" w:rsidR="003A1B4D" w:rsidRDefault="00E7711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52C74D66" w14:textId="0847CB72" w:rsidR="00E77111" w:rsidRDefault="00E7711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AOP-601</w:t>
      </w:r>
    </w:p>
    <w:p w14:paraId="57F39BBB" w14:textId="0308A67D" w:rsidR="00E77111" w:rsidRDefault="00E7711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Verity</w:t>
      </w:r>
      <w:r w:rsidR="00373775">
        <w:rPr>
          <w:rFonts w:ascii="Arial" w:hAnsi="Arial" w:cs="Arial"/>
        </w:rPr>
        <w:t xml:space="preserve"> Attachment 3 does not have “Operator Actions” at the top of the page</w:t>
      </w:r>
    </w:p>
    <w:p w14:paraId="3EB63D19" w14:textId="77777777" w:rsidR="00373775" w:rsidRDefault="00373775" w:rsidP="00373775">
      <w:pPr>
        <w:autoSpaceDE w:val="0"/>
        <w:autoSpaceDN w:val="0"/>
        <w:jc w:val="both"/>
        <w:rPr>
          <w:rFonts w:ascii="Arial" w:hAnsi="Arial" w:cs="Arial"/>
        </w:rPr>
      </w:pPr>
    </w:p>
    <w:p w14:paraId="5BBA8E56" w14:textId="0FFEEFEA" w:rsidR="00373775" w:rsidRPr="00373775" w:rsidRDefault="00373775" w:rsidP="00373775">
      <w:pPr>
        <w:autoSpaceDE w:val="0"/>
        <w:autoSpaceDN w:val="0"/>
        <w:jc w:val="both"/>
        <w:rPr>
          <w:rFonts w:ascii="Arial" w:hAnsi="Arial" w:cs="Arial"/>
        </w:rPr>
      </w:pPr>
      <w:r w:rsidRPr="00373775">
        <w:rPr>
          <w:rFonts w:ascii="Arial" w:hAnsi="Arial" w:cs="Arial"/>
          <w:noProof/>
        </w:rPr>
        <w:drawing>
          <wp:inline distT="0" distB="0" distL="0" distR="0" wp14:anchorId="4246AB44" wp14:editId="43FA1BA6">
            <wp:extent cx="5162550" cy="1724674"/>
            <wp:effectExtent l="133350" t="114300" r="133350" b="161290"/>
            <wp:docPr id="241763726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763726" name="Picture 1" descr="A close-up of a documen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7381" cy="17262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6E36716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CF69B6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BB45AD0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10CD7B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4BBA45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D9CDE9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4615500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7055067"/>
    <w:multiLevelType w:val="hybridMultilevel"/>
    <w:tmpl w:val="67E06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6640199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73775"/>
    <w:rsid w:val="003A1B4D"/>
    <w:rsid w:val="00410BF3"/>
    <w:rsid w:val="004F43F9"/>
    <w:rsid w:val="00532E9A"/>
    <w:rsid w:val="005819AF"/>
    <w:rsid w:val="00645252"/>
    <w:rsid w:val="006C7BAB"/>
    <w:rsid w:val="006D3D74"/>
    <w:rsid w:val="007A72E2"/>
    <w:rsid w:val="00810CB4"/>
    <w:rsid w:val="0083569A"/>
    <w:rsid w:val="009A6278"/>
    <w:rsid w:val="009D476B"/>
    <w:rsid w:val="00A151F9"/>
    <w:rsid w:val="00A80E10"/>
    <w:rsid w:val="00A9204E"/>
    <w:rsid w:val="00AF6840"/>
    <w:rsid w:val="00BB28FE"/>
    <w:rsid w:val="00C13AFF"/>
    <w:rsid w:val="00C46379"/>
    <w:rsid w:val="00D05B6B"/>
    <w:rsid w:val="00D90415"/>
    <w:rsid w:val="00D943FF"/>
    <w:rsid w:val="00DC65E7"/>
    <w:rsid w:val="00E77111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823B6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2</cp:revision>
  <dcterms:created xsi:type="dcterms:W3CDTF">2025-11-05T17:18:00Z</dcterms:created>
  <dcterms:modified xsi:type="dcterms:W3CDTF">2025-11-05T17:18:00Z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