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C9276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29,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F54EF">
        <w:rPr>
          <w:rFonts w:ascii="Arial" w:hAnsi="Arial" w:cs="Arial"/>
          <w:b/>
          <w:bCs/>
          <w:sz w:val="24"/>
          <w:szCs w:val="24"/>
        </w:rPr>
        <w:t>Farley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C9276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2024-0</w:t>
      </w:r>
      <w:r>
        <w:rPr>
          <w:rFonts w:ascii="Arial" w:hAnsi="Arial" w:cs="Arial"/>
        </w:rPr>
        <w:t>82</w:t>
      </w:r>
    </w:p>
    <w:p w:rsidR="001C10A9" w:rsidRDefault="00C92769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Dump, Modulate, Observe, Return, Proceed, Direct to the replace words list in all of the Farley formats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C9276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Farley</w:t>
      </w:r>
    </w:p>
    <w:p w:rsidR="00C92769" w:rsidRDefault="00C9276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All formats</w:t>
      </w:r>
    </w:p>
    <w:p w:rsidR="00C92769" w:rsidRDefault="00C92769" w:rsidP="00C9276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The following action verbs were added the list to be automatically bolded: Dump, Modulate, Observe, Return, Proceed, and Direct</w:t>
      </w:r>
    </w:p>
    <w:p w:rsidR="00C92769" w:rsidRDefault="00C9276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C92769" w:rsidRPr="001C10A9" w:rsidRDefault="00C92769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:rsidR="003A1B4D" w:rsidRDefault="00C9276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1C10A9" w:rsidRDefault="00C9276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9B68D6">
        <w:rPr>
          <w:rFonts w:ascii="Arial" w:hAnsi="Arial" w:cs="Arial"/>
        </w:rPr>
        <w:t>Add the following words</w:t>
      </w:r>
      <w:r w:rsidR="009B68D6" w:rsidRPr="009B68D6">
        <w:rPr>
          <w:rFonts w:ascii="Arial" w:hAnsi="Arial" w:cs="Arial"/>
        </w:rPr>
        <w:t xml:space="preserve"> to a step editor section,</w:t>
      </w:r>
      <w:r w:rsidRPr="009B68D6">
        <w:rPr>
          <w:rFonts w:ascii="Arial" w:hAnsi="Arial" w:cs="Arial"/>
        </w:rPr>
        <w:t xml:space="preserve"> </w:t>
      </w:r>
      <w:r w:rsidR="009B68D6" w:rsidRPr="009B68D6">
        <w:rPr>
          <w:rFonts w:ascii="Arial" w:hAnsi="Arial" w:cs="Arial"/>
        </w:rPr>
        <w:t>in a sampling of different procedure</w:t>
      </w:r>
      <w:r w:rsidR="009B68D6">
        <w:rPr>
          <w:rFonts w:ascii="Arial" w:hAnsi="Arial" w:cs="Arial"/>
        </w:rPr>
        <w:t xml:space="preserve"> sets:</w:t>
      </w:r>
    </w:p>
    <w:p w:rsidR="009B68D6" w:rsidRDefault="009B68D6" w:rsidP="009B68D6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Dump</w:t>
      </w:r>
    </w:p>
    <w:p w:rsidR="009B68D6" w:rsidRDefault="009B68D6" w:rsidP="009B68D6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Modulate</w:t>
      </w:r>
    </w:p>
    <w:p w:rsidR="009B68D6" w:rsidRDefault="009B68D6" w:rsidP="009B68D6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Observe</w:t>
      </w:r>
    </w:p>
    <w:p w:rsidR="009B68D6" w:rsidRDefault="009B68D6" w:rsidP="009B68D6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Return</w:t>
      </w:r>
    </w:p>
    <w:p w:rsidR="009B68D6" w:rsidRDefault="009B68D6" w:rsidP="009B68D6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Proceed</w:t>
      </w:r>
    </w:p>
    <w:p w:rsidR="009B68D6" w:rsidRPr="009B68D6" w:rsidRDefault="009B68D6" w:rsidP="009B68D6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Direct</w:t>
      </w:r>
    </w:p>
    <w:p w:rsidR="009B68D6" w:rsidRPr="009B68D6" w:rsidRDefault="009B68D6" w:rsidP="009B68D6">
      <w:pPr>
        <w:autoSpaceDE w:val="0"/>
        <w:autoSpaceDN w:val="0"/>
        <w:jc w:val="both"/>
        <w:rPr>
          <w:rFonts w:ascii="Arial" w:hAnsi="Arial" w:cs="Arial"/>
        </w:rPr>
      </w:pPr>
    </w:p>
    <w:p w:rsidR="009B68D6" w:rsidRPr="009B68D6" w:rsidRDefault="009B68D6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and verify the words are bolded</w:t>
      </w: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F54EF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B68D6"/>
    <w:rsid w:val="009D476B"/>
    <w:rsid w:val="00A151F9"/>
    <w:rsid w:val="00A80E10"/>
    <w:rsid w:val="00A9204E"/>
    <w:rsid w:val="00AF6840"/>
    <w:rsid w:val="00BB28FE"/>
    <w:rsid w:val="00C3656D"/>
    <w:rsid w:val="00C46379"/>
    <w:rsid w:val="00C843C6"/>
    <w:rsid w:val="00C9276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F8AA7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114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2024-10-29T13:27:00Z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