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04E76F5A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3D3573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0CC0FE7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74096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4726D287" w:rsidR="009756F0" w:rsidRDefault="00902F2E" w:rsidP="003A1B4D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 w:rsidRPr="00902F2E">
        <w:rPr>
          <w:rFonts w:ascii="Arial" w:hAnsi="Arial" w:cs="Arial"/>
        </w:rPr>
        <w:t>C2024-021</w:t>
      </w:r>
      <w:r>
        <w:rPr>
          <w:rFonts w:ascii="Arial" w:hAnsi="Arial" w:cs="Arial"/>
        </w:rPr>
        <w:t xml:space="preserve"> </w:t>
      </w:r>
      <w:r w:rsidRPr="00902F2E">
        <w:rPr>
          <w:rFonts w:ascii="Arial" w:hAnsi="Arial" w:cs="Arial"/>
        </w:rPr>
        <w:t>Update the tool tip on the Time Critical Action Summary option (Step Properties panel) to reflect the Time Critical Action Summary text rather than the Continuous Action Summary text.</w:t>
      </w:r>
    </w:p>
    <w:bookmarkEnd w:id="0"/>
    <w:p w14:paraId="1F33B48E" w14:textId="77777777" w:rsidR="00CA7F57" w:rsidRDefault="00CA7F57" w:rsidP="00CA7F57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1D2F98E" w14:textId="49A22D10" w:rsidR="00A6799A" w:rsidRDefault="00CC7EFA" w:rsidP="00A6799A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6799A">
        <w:rPr>
          <w:rFonts w:ascii="Arial" w:hAnsi="Arial" w:cs="Arial"/>
        </w:rPr>
        <w:t xml:space="preserve">Improve user experience by </w:t>
      </w:r>
      <w:r w:rsidR="007B2A44">
        <w:rPr>
          <w:rFonts w:ascii="Arial" w:hAnsi="Arial" w:cs="Arial"/>
        </w:rPr>
        <w:t xml:space="preserve">providing more descriptive wording </w:t>
      </w:r>
      <w:r w:rsidR="00A22672">
        <w:rPr>
          <w:rFonts w:ascii="Arial" w:hAnsi="Arial" w:cs="Arial"/>
        </w:rPr>
        <w:t xml:space="preserve">on the tooltip in the step properties for the </w:t>
      </w:r>
      <w:r w:rsidR="00A22672" w:rsidRPr="00A22672">
        <w:rPr>
          <w:rFonts w:ascii="Arial" w:hAnsi="Arial" w:cs="Arial"/>
        </w:rPr>
        <w:t>Time Critical Action Summary</w:t>
      </w:r>
      <w:r w:rsidR="00A22672">
        <w:rPr>
          <w:rFonts w:ascii="Arial" w:hAnsi="Arial" w:cs="Arial"/>
        </w:rPr>
        <w:t>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83CC38" w14:textId="2F660EEA" w:rsidR="00CC7EFA" w:rsidRPr="00CC7EFA" w:rsidRDefault="007B2A44" w:rsidP="00CC7EF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155942A3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F74096">
        <w:rPr>
          <w:rFonts w:ascii="Arial" w:hAnsi="Arial" w:cs="Arial"/>
        </w:rPr>
        <w:t>any data</w:t>
      </w:r>
    </w:p>
    <w:p w14:paraId="07A7A647" w14:textId="5B302218" w:rsidR="007B2A44" w:rsidRDefault="00902F2E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Step Properties on any step</w:t>
      </w:r>
    </w:p>
    <w:p w14:paraId="66B290F2" w14:textId="182F6487" w:rsidR="007B2A44" w:rsidRPr="00902F2E" w:rsidRDefault="00902F2E" w:rsidP="007B2A44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02F2E">
        <w:rPr>
          <w:rFonts w:ascii="Arial" w:hAnsi="Arial" w:cs="Arial"/>
        </w:rPr>
        <w:t xml:space="preserve">Placing </w:t>
      </w:r>
      <w:r>
        <w:rPr>
          <w:rFonts w:ascii="Arial" w:hAnsi="Arial" w:cs="Arial"/>
        </w:rPr>
        <w:t>the mouse over the Time Critical Action Summary checkbox, should result in a tooltip that refers to that (not the Continuous Action Summary)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201D90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95AD1"/>
    <w:rsid w:val="003A1B4D"/>
    <w:rsid w:val="003B17D1"/>
    <w:rsid w:val="003D3573"/>
    <w:rsid w:val="00451B79"/>
    <w:rsid w:val="004A2403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9594D"/>
    <w:rsid w:val="006C7BAB"/>
    <w:rsid w:val="006D3D74"/>
    <w:rsid w:val="006E6BBC"/>
    <w:rsid w:val="00722BBE"/>
    <w:rsid w:val="00735BEB"/>
    <w:rsid w:val="0075039A"/>
    <w:rsid w:val="00756E86"/>
    <w:rsid w:val="007A6D95"/>
    <w:rsid w:val="007A72E2"/>
    <w:rsid w:val="007B2A44"/>
    <w:rsid w:val="007B4501"/>
    <w:rsid w:val="007C4EC1"/>
    <w:rsid w:val="007D7416"/>
    <w:rsid w:val="007E68D9"/>
    <w:rsid w:val="0080346B"/>
    <w:rsid w:val="00813C7A"/>
    <w:rsid w:val="0083569A"/>
    <w:rsid w:val="00874618"/>
    <w:rsid w:val="008841C6"/>
    <w:rsid w:val="008B21F6"/>
    <w:rsid w:val="008F221B"/>
    <w:rsid w:val="008F7D5C"/>
    <w:rsid w:val="00902F2E"/>
    <w:rsid w:val="00904C34"/>
    <w:rsid w:val="009363EA"/>
    <w:rsid w:val="00956572"/>
    <w:rsid w:val="009756F0"/>
    <w:rsid w:val="009A6278"/>
    <w:rsid w:val="009B4F3B"/>
    <w:rsid w:val="009C4AD4"/>
    <w:rsid w:val="009C6A7C"/>
    <w:rsid w:val="009D368F"/>
    <w:rsid w:val="009D476B"/>
    <w:rsid w:val="009E3052"/>
    <w:rsid w:val="009F0935"/>
    <w:rsid w:val="009F5B45"/>
    <w:rsid w:val="00A151F9"/>
    <w:rsid w:val="00A220BE"/>
    <w:rsid w:val="00A22672"/>
    <w:rsid w:val="00A334DE"/>
    <w:rsid w:val="00A432C3"/>
    <w:rsid w:val="00A6799A"/>
    <w:rsid w:val="00A714E7"/>
    <w:rsid w:val="00A80E10"/>
    <w:rsid w:val="00A9204E"/>
    <w:rsid w:val="00AF6840"/>
    <w:rsid w:val="00B06CEF"/>
    <w:rsid w:val="00BA7765"/>
    <w:rsid w:val="00BB28FE"/>
    <w:rsid w:val="00BC7A6B"/>
    <w:rsid w:val="00BC7C92"/>
    <w:rsid w:val="00C41A6F"/>
    <w:rsid w:val="00C44598"/>
    <w:rsid w:val="00C46379"/>
    <w:rsid w:val="00C57AD3"/>
    <w:rsid w:val="00C61C30"/>
    <w:rsid w:val="00C966AC"/>
    <w:rsid w:val="00CA7F57"/>
    <w:rsid w:val="00CC7776"/>
    <w:rsid w:val="00CC7EFA"/>
    <w:rsid w:val="00CF4363"/>
    <w:rsid w:val="00D05B6B"/>
    <w:rsid w:val="00D650D3"/>
    <w:rsid w:val="00D6617E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47BEA"/>
    <w:rsid w:val="00E863B9"/>
    <w:rsid w:val="00E87DB8"/>
    <w:rsid w:val="00EA0E00"/>
    <w:rsid w:val="00EB32D4"/>
    <w:rsid w:val="00EE1B6A"/>
    <w:rsid w:val="00F017DC"/>
    <w:rsid w:val="00F254A0"/>
    <w:rsid w:val="00F4004A"/>
    <w:rsid w:val="00F64EA8"/>
    <w:rsid w:val="00F74096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825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86</cp:revision>
  <dcterms:created xsi:type="dcterms:W3CDTF">2024-05-24T18:18:00Z</dcterms:created>
  <dcterms:modified xsi:type="dcterms:W3CDTF">2024-11-07T15:06:00Z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