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8032C" w14:textId="77777777" w:rsidR="0044110B" w:rsidRDefault="0044110B"/>
    <w:p w14:paraId="3E804014" w14:textId="76A7F3D7" w:rsidR="004312EA" w:rsidRPr="00751A5C" w:rsidRDefault="00751A5C" w:rsidP="00751A5C">
      <w:pPr>
        <w:jc w:val="center"/>
        <w:rPr>
          <w:rFonts w:ascii="Arial" w:hAnsi="Arial" w:cs="Arial"/>
          <w:b/>
          <w:bCs/>
        </w:rPr>
      </w:pPr>
      <w:r w:rsidRPr="00751A5C">
        <w:rPr>
          <w:rFonts w:ascii="Arial" w:hAnsi="Arial" w:cs="Arial"/>
          <w:b/>
          <w:bCs/>
        </w:rPr>
        <w:t>B2024-021 Submitted for Print</w:t>
      </w:r>
    </w:p>
    <w:p w14:paraId="1459F4FB" w14:textId="6CD75D6E" w:rsidR="004232D3" w:rsidRPr="00FE15A9" w:rsidRDefault="004232D3" w:rsidP="004232D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Date: </w:t>
      </w:r>
      <w:r w:rsidR="00991989">
        <w:rPr>
          <w:rFonts w:ascii="Arial" w:hAnsi="Arial" w:cs="Arial"/>
        </w:rPr>
        <w:t>4</w:t>
      </w:r>
      <w:r w:rsidRPr="00FE15A9">
        <w:rPr>
          <w:rFonts w:ascii="Arial" w:hAnsi="Arial" w:cs="Arial"/>
        </w:rPr>
        <w:t>/</w:t>
      </w:r>
      <w:r w:rsidR="00991989">
        <w:rPr>
          <w:rFonts w:ascii="Arial" w:hAnsi="Arial" w:cs="Arial"/>
        </w:rPr>
        <w:t>04</w:t>
      </w:r>
      <w:r w:rsidRPr="00FE15A9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</w:p>
    <w:p w14:paraId="5A180F42" w14:textId="77777777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</w:p>
    <w:p w14:paraId="680E3B27" w14:textId="702E1221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Applicability:</w:t>
      </w:r>
      <w:r w:rsidRPr="00FE15A9">
        <w:rPr>
          <w:rFonts w:ascii="Arial" w:hAnsi="Arial" w:cs="Arial"/>
        </w:rPr>
        <w:t xml:space="preserve"> </w:t>
      </w:r>
      <w:r w:rsidR="009D1ABA">
        <w:rPr>
          <w:rFonts w:ascii="Arial" w:hAnsi="Arial" w:cs="Arial"/>
          <w:sz w:val="20"/>
          <w:szCs w:val="20"/>
        </w:rPr>
        <w:t>N/A</w:t>
      </w:r>
    </w:p>
    <w:p w14:paraId="75E742E1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3FDB3AA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</w:t>
      </w:r>
      <w:r w:rsidRPr="00774B1D">
        <w:rPr>
          <w:rFonts w:ascii="Arial" w:hAnsi="Arial" w:cs="Arial"/>
          <w:sz w:val="20"/>
          <w:szCs w:val="20"/>
        </w:rPr>
        <w:t>N/A</w:t>
      </w:r>
    </w:p>
    <w:p w14:paraId="648C7352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2BC4516" w14:textId="3A23187A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Internal Release: </w:t>
      </w:r>
    </w:p>
    <w:p w14:paraId="5441872F" w14:textId="77777777" w:rsidR="009D1ABA" w:rsidRDefault="002F2C8A" w:rsidP="002F2C8A">
      <w:pPr>
        <w:spacing w:after="0"/>
        <w:rPr>
          <w:rFonts w:ascii="Calibri" w:hAnsi="Calibri" w:cs="Calibri"/>
          <w:color w:val="000000"/>
          <w:sz w:val="22"/>
          <w:szCs w:val="22"/>
        </w:rPr>
      </w:pPr>
      <w:r w:rsidRPr="002F2C8A">
        <w:rPr>
          <w:rFonts w:ascii="Calibri" w:hAnsi="Calibri" w:cs="Calibri"/>
          <w:color w:val="000000"/>
          <w:sz w:val="22"/>
          <w:szCs w:val="22"/>
        </w:rPr>
        <w:t>B2024-021 Submitted for Print</w:t>
      </w:r>
      <w:r>
        <w:rPr>
          <w:rFonts w:ascii="Calibri" w:hAnsi="Calibri" w:cs="Calibri"/>
          <w:color w:val="000000"/>
          <w:sz w:val="22"/>
          <w:szCs w:val="22"/>
        </w:rPr>
        <w:t xml:space="preserve"> fixes an issue with baseline testing comparing print outs.</w:t>
      </w:r>
    </w:p>
    <w:p w14:paraId="5B92657A" w14:textId="4B768F0A" w:rsidR="0048543D" w:rsidRPr="009D1ABA" w:rsidRDefault="009D1ABA" w:rsidP="002F2C8A">
      <w:pPr>
        <w:spacing w:after="0"/>
        <w:rPr>
          <w:rFonts w:ascii="Calibri" w:hAnsi="Calibri" w:cs="Calibri"/>
          <w:color w:val="000000"/>
          <w:sz w:val="22"/>
          <w:szCs w:val="22"/>
        </w:rPr>
      </w:pPr>
      <w:r w:rsidRPr="009D1ABA">
        <w:rPr>
          <w:rFonts w:ascii="Calibri" w:hAnsi="Calibri" w:cs="Calibri"/>
          <w:color w:val="000000"/>
          <w:sz w:val="22"/>
          <w:szCs w:val="22"/>
        </w:rPr>
        <w:t xml:space="preserve">Review after Baselines showed that PROMs was printing 2 copies of a procedure when there is supplemental information (Catawba EPs and Unit Specific Background Document). This first copy is missing all the Supplemental </w:t>
      </w:r>
      <w:r w:rsidR="00991989" w:rsidRPr="009D1ABA">
        <w:rPr>
          <w:rFonts w:ascii="Calibri" w:hAnsi="Calibri" w:cs="Calibri"/>
          <w:color w:val="000000"/>
          <w:sz w:val="22"/>
          <w:szCs w:val="22"/>
        </w:rPr>
        <w:t>Information,</w:t>
      </w:r>
      <w:r w:rsidRPr="009D1ABA">
        <w:rPr>
          <w:rFonts w:ascii="Calibri" w:hAnsi="Calibri" w:cs="Calibri"/>
          <w:color w:val="000000"/>
          <w:sz w:val="22"/>
          <w:szCs w:val="22"/>
        </w:rPr>
        <w:t xml:space="preserve"> and the second copy has the supplemental information however it has a different procedure </w:t>
      </w:r>
      <w:r w:rsidR="00991989" w:rsidRPr="009D1ABA">
        <w:rPr>
          <w:rFonts w:ascii="Calibri" w:hAnsi="Calibri" w:cs="Calibri"/>
          <w:color w:val="000000"/>
          <w:sz w:val="22"/>
          <w:szCs w:val="22"/>
        </w:rPr>
        <w:t>number,</w:t>
      </w:r>
      <w:r w:rsidRPr="009D1ABA">
        <w:rPr>
          <w:rFonts w:ascii="Calibri" w:hAnsi="Calibri" w:cs="Calibri"/>
          <w:color w:val="000000"/>
          <w:sz w:val="22"/>
          <w:szCs w:val="22"/>
        </w:rPr>
        <w:t xml:space="preserve"> so the baseline application isn't comparing apples to apples (its comparing the customer version to the procedure missing the supplemental information)</w:t>
      </w:r>
      <w:r w:rsidR="004232D3" w:rsidRPr="009D1ABA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D15795A" w14:textId="77777777" w:rsidR="0048543D" w:rsidRDefault="0048543D" w:rsidP="0048543D">
      <w:pPr>
        <w:autoSpaceDE w:val="0"/>
        <w:autoSpaceDN w:val="0"/>
        <w:rPr>
          <w:rFonts w:ascii="Arial" w:hAnsi="Arial" w:cs="Arial"/>
          <w:b/>
          <w:bCs/>
        </w:rPr>
      </w:pPr>
    </w:p>
    <w:p w14:paraId="6789B13C" w14:textId="1A4BE824" w:rsidR="004232D3" w:rsidRDefault="004232D3" w:rsidP="0048543D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External Release:  </w:t>
      </w:r>
    </w:p>
    <w:p w14:paraId="5B9FF28D" w14:textId="77777777" w:rsidR="00A303D3" w:rsidRDefault="00A303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F1816F" w14:textId="55C758A1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 xml:space="preserve">Plant Specific Information for Release Letter: </w:t>
      </w:r>
    </w:p>
    <w:p w14:paraId="6BCA6EF0" w14:textId="77777777" w:rsidR="000713D6" w:rsidRDefault="000713D6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03779" w14:textId="50DADFA9" w:rsidR="00700697" w:rsidRPr="00E55863" w:rsidRDefault="004232D3" w:rsidP="000713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Testing Requirements:</w:t>
      </w:r>
    </w:p>
    <w:p w14:paraId="1E494CE4" w14:textId="302BBFDB" w:rsidR="004232D3" w:rsidRDefault="004232D3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</w:t>
      </w:r>
      <w:r w:rsidR="00E12ACA">
        <w:rPr>
          <w:rFonts w:ascii="Arial" w:eastAsia="Times New Roman" w:hAnsi="Arial" w:cs="Arial"/>
          <w:sz w:val="20"/>
          <w:szCs w:val="20"/>
        </w:rPr>
        <w:t xml:space="preserve">any </w:t>
      </w:r>
      <w:r>
        <w:rPr>
          <w:rFonts w:ascii="Arial" w:eastAsia="Times New Roman" w:hAnsi="Arial" w:cs="Arial"/>
          <w:sz w:val="20"/>
          <w:szCs w:val="20"/>
        </w:rPr>
        <w:t>database</w:t>
      </w:r>
      <w:r w:rsidR="001E3F5F">
        <w:rPr>
          <w:rFonts w:ascii="Arial" w:eastAsia="Times New Roman" w:hAnsi="Arial" w:cs="Arial"/>
          <w:sz w:val="20"/>
          <w:szCs w:val="20"/>
        </w:rPr>
        <w:t>.</w:t>
      </w:r>
    </w:p>
    <w:p w14:paraId="322CA1AD" w14:textId="517BCA79" w:rsidR="00E12ACA" w:rsidRDefault="00E12ACA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Calibri" w:hAnsi="Calibri" w:cs="Calibri"/>
          <w:color w:val="000000"/>
          <w:sz w:val="22"/>
          <w:szCs w:val="22"/>
        </w:rPr>
        <w:t>Run</w:t>
      </w:r>
      <w:r>
        <w:rPr>
          <w:rFonts w:ascii="Calibri" w:hAnsi="Calibri" w:cs="Calibri"/>
          <w:color w:val="000000"/>
          <w:sz w:val="22"/>
          <w:szCs w:val="22"/>
        </w:rPr>
        <w:t xml:space="preserve"> baselines for the 2 sets and </w:t>
      </w:r>
      <w:r w:rsidR="00991989">
        <w:rPr>
          <w:rFonts w:ascii="Calibri" w:hAnsi="Calibri" w:cs="Calibri"/>
          <w:color w:val="000000"/>
          <w:sz w:val="22"/>
          <w:szCs w:val="22"/>
        </w:rPr>
        <w:t>verify</w:t>
      </w:r>
      <w:r>
        <w:rPr>
          <w:rFonts w:ascii="Calibri" w:hAnsi="Calibri" w:cs="Calibri"/>
          <w:color w:val="000000"/>
          <w:sz w:val="22"/>
          <w:szCs w:val="22"/>
        </w:rPr>
        <w:t xml:space="preserve"> that there are no longer duplicates which there are not.</w:t>
      </w:r>
    </w:p>
    <w:p w14:paraId="604FF199" w14:textId="18076734" w:rsidR="00234799" w:rsidRPr="00234799" w:rsidRDefault="00234799" w:rsidP="00234799">
      <w:pPr>
        <w:pStyle w:val="ListParagraph"/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</w:p>
    <w:p w14:paraId="1E201EDB" w14:textId="77777777" w:rsidR="00234799" w:rsidRDefault="004232D3" w:rsidP="00234799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Changes/Additions to User Documentation:</w:t>
      </w:r>
    </w:p>
    <w:p w14:paraId="17D88041" w14:textId="3C3D8405" w:rsidR="00622A6C" w:rsidRPr="0044110B" w:rsidRDefault="00622A6C" w:rsidP="00F95938">
      <w:pPr>
        <w:jc w:val="both"/>
        <w:rPr>
          <w:rFonts w:ascii="Arial" w:hAnsi="Arial" w:cs="Arial"/>
        </w:rPr>
      </w:pPr>
    </w:p>
    <w:sectPr w:rsidR="00622A6C" w:rsidRPr="00441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F52A7"/>
    <w:multiLevelType w:val="hybridMultilevel"/>
    <w:tmpl w:val="9F8402AE"/>
    <w:lvl w:ilvl="0" w:tplc="D51E6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1"/>
  </w:num>
  <w:num w:numId="2" w16cid:durableId="831019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10B"/>
    <w:rsid w:val="00002C86"/>
    <w:rsid w:val="0000773F"/>
    <w:rsid w:val="000713D6"/>
    <w:rsid w:val="00097622"/>
    <w:rsid w:val="00111690"/>
    <w:rsid w:val="00126DC5"/>
    <w:rsid w:val="00194B22"/>
    <w:rsid w:val="001E3F5F"/>
    <w:rsid w:val="00234799"/>
    <w:rsid w:val="002C0C22"/>
    <w:rsid w:val="002D5402"/>
    <w:rsid w:val="002F2C8A"/>
    <w:rsid w:val="002F6F02"/>
    <w:rsid w:val="0030781D"/>
    <w:rsid w:val="003B37C0"/>
    <w:rsid w:val="003D2729"/>
    <w:rsid w:val="003F2EC6"/>
    <w:rsid w:val="004015D1"/>
    <w:rsid w:val="004232D3"/>
    <w:rsid w:val="004300F9"/>
    <w:rsid w:val="004312EA"/>
    <w:rsid w:val="00433310"/>
    <w:rsid w:val="0044110B"/>
    <w:rsid w:val="004839E0"/>
    <w:rsid w:val="0048543D"/>
    <w:rsid w:val="004C7282"/>
    <w:rsid w:val="004E256D"/>
    <w:rsid w:val="00525736"/>
    <w:rsid w:val="00537054"/>
    <w:rsid w:val="00575796"/>
    <w:rsid w:val="005943C7"/>
    <w:rsid w:val="00606706"/>
    <w:rsid w:val="00622A6C"/>
    <w:rsid w:val="00632B48"/>
    <w:rsid w:val="006A4FB7"/>
    <w:rsid w:val="006E555B"/>
    <w:rsid w:val="006E5846"/>
    <w:rsid w:val="00700697"/>
    <w:rsid w:val="00751A5C"/>
    <w:rsid w:val="00774B1D"/>
    <w:rsid w:val="008460F8"/>
    <w:rsid w:val="008573B9"/>
    <w:rsid w:val="008D4918"/>
    <w:rsid w:val="008F1CA3"/>
    <w:rsid w:val="009120DC"/>
    <w:rsid w:val="00991989"/>
    <w:rsid w:val="009B0103"/>
    <w:rsid w:val="009B1135"/>
    <w:rsid w:val="009D02DB"/>
    <w:rsid w:val="009D1ABA"/>
    <w:rsid w:val="00A128AD"/>
    <w:rsid w:val="00A303D3"/>
    <w:rsid w:val="00A44DBF"/>
    <w:rsid w:val="00A74C92"/>
    <w:rsid w:val="00AF0B3F"/>
    <w:rsid w:val="00B3080B"/>
    <w:rsid w:val="00BB39FC"/>
    <w:rsid w:val="00BF5F26"/>
    <w:rsid w:val="00CC58C8"/>
    <w:rsid w:val="00D12984"/>
    <w:rsid w:val="00D81E25"/>
    <w:rsid w:val="00DA4CC1"/>
    <w:rsid w:val="00DD6E60"/>
    <w:rsid w:val="00E12ACA"/>
    <w:rsid w:val="00E47125"/>
    <w:rsid w:val="00E55863"/>
    <w:rsid w:val="00E614D8"/>
    <w:rsid w:val="00ED5046"/>
    <w:rsid w:val="00EE2F63"/>
    <w:rsid w:val="00EE6CB5"/>
    <w:rsid w:val="00F24664"/>
    <w:rsid w:val="00F37FE7"/>
    <w:rsid w:val="00F95938"/>
    <w:rsid w:val="00FC1CFA"/>
    <w:rsid w:val="00FC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AA911"/>
  <w15:chartTrackingRefBased/>
  <w15:docId w15:val="{6B168224-F253-4CD1-B446-A24F759FF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1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1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1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1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1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1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1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1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1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1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1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1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1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1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1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11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1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1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11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11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1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11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11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11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11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11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1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1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11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Larsen</dc:creator>
  <cp:keywords/>
  <dc:description/>
  <cp:lastModifiedBy>Paul Larsen</cp:lastModifiedBy>
  <cp:revision>7</cp:revision>
  <dcterms:created xsi:type="dcterms:W3CDTF">2024-04-02T19:04:00Z</dcterms:created>
  <dcterms:modified xsi:type="dcterms:W3CDTF">2024-04-04T19:41:00Z</dcterms:modified>
</cp:coreProperties>
</file>