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9473AC8" w14:textId="6816BF57" w:rsidR="00F20F35" w:rsidRDefault="00F20F35" w:rsidP="00F20F35">
      <w:pPr>
        <w:autoSpaceDE w:val="0"/>
        <w:autoSpaceDN w:val="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b/>
          <w:bCs/>
          <w:sz w:val="24"/>
          <w:szCs w:val="24"/>
        </w:rPr>
        <w:t xml:space="preserve">Applicability: </w:t>
      </w:r>
      <w:r w:rsidR="00E90671">
        <w:rPr>
          <w:rFonts w:ascii="Arial" w:hAnsi="Arial" w:cs="Arial"/>
          <w:b/>
          <w:bCs/>
          <w:sz w:val="24"/>
          <w:szCs w:val="24"/>
        </w:rPr>
        <w:t>General</w:t>
      </w:r>
    </w:p>
    <w:p w14:paraId="3CA706D0" w14:textId="6612EE25" w:rsidR="00F20F35" w:rsidRDefault="00F20F35" w:rsidP="00F20F35">
      <w:pPr>
        <w:autoSpaceDE w:val="0"/>
        <w:autoSpaceDN w:val="0"/>
        <w:rPr>
          <w:rFonts w:ascii="Arial" w:hAnsi="Arial" w:cs="Arial"/>
          <w:color w:val="000000"/>
          <w:sz w:val="20"/>
          <w:szCs w:val="20"/>
        </w:rPr>
      </w:pPr>
    </w:p>
    <w:p w14:paraId="7F46EC49" w14:textId="77777777" w:rsidR="00F20F35" w:rsidRDefault="00F20F35" w:rsidP="00F20F35">
      <w:pPr>
        <w:autoSpaceDE w:val="0"/>
        <w:autoSpaceDN w:val="0"/>
        <w:rPr>
          <w:rFonts w:ascii="Arial" w:hAnsi="Arial" w:cs="Arial"/>
          <w:color w:val="000000"/>
          <w:sz w:val="20"/>
          <w:szCs w:val="20"/>
        </w:rPr>
      </w:pPr>
    </w:p>
    <w:p w14:paraId="6EBD32A6" w14:textId="77777777" w:rsidR="00F20F35" w:rsidRDefault="00F20F35" w:rsidP="00F20F35">
      <w:pPr>
        <w:autoSpaceDE w:val="0"/>
        <w:autoSpaceDN w:val="0"/>
        <w:rPr>
          <w:rFonts w:ascii="Arial" w:hAnsi="Arial" w:cs="Arial"/>
          <w:color w:val="FF00FF"/>
          <w:sz w:val="20"/>
          <w:szCs w:val="20"/>
        </w:rPr>
      </w:pPr>
      <w:r>
        <w:rPr>
          <w:rFonts w:ascii="Arial" w:hAnsi="Arial" w:cs="Arial"/>
          <w:b/>
          <w:bCs/>
          <w:color w:val="000000"/>
          <w:sz w:val="24"/>
          <w:szCs w:val="24"/>
        </w:rPr>
        <w:t>Internal Data Fixes:</w:t>
      </w:r>
      <w:r>
        <w:rPr>
          <w:rFonts w:ascii="Arial" w:hAnsi="Arial" w:cs="Arial"/>
          <w:color w:val="FF00FF"/>
          <w:sz w:val="20"/>
          <w:szCs w:val="20"/>
        </w:rPr>
        <w:t xml:space="preserve"> N/A</w:t>
      </w:r>
    </w:p>
    <w:p w14:paraId="6B4D0961" w14:textId="5EE3AD78" w:rsidR="00F20F35" w:rsidRDefault="00F20F35" w:rsidP="00F20F35">
      <w:pPr>
        <w:autoSpaceDE w:val="0"/>
        <w:autoSpaceDN w:val="0"/>
        <w:rPr>
          <w:rFonts w:ascii="Arial" w:hAnsi="Arial" w:cs="Arial"/>
          <w:color w:val="FF00FF"/>
          <w:sz w:val="20"/>
          <w:szCs w:val="20"/>
        </w:rPr>
      </w:pPr>
    </w:p>
    <w:p w14:paraId="5F82C5A9" w14:textId="77777777" w:rsidR="00F20F35" w:rsidRDefault="00F20F35" w:rsidP="00F20F35">
      <w:pPr>
        <w:autoSpaceDE w:val="0"/>
        <w:autoSpaceDN w:val="0"/>
        <w:rPr>
          <w:rFonts w:ascii="Arial" w:hAnsi="Arial" w:cs="Arial"/>
          <w:color w:val="FF00FF"/>
          <w:sz w:val="20"/>
          <w:szCs w:val="20"/>
        </w:rPr>
      </w:pPr>
    </w:p>
    <w:p w14:paraId="056DD0D8" w14:textId="77777777" w:rsidR="00F20F35" w:rsidRDefault="00F20F35" w:rsidP="00F20F35">
      <w:pPr>
        <w:autoSpaceDE w:val="0"/>
        <w:autoSpaceDN w:val="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b/>
          <w:bCs/>
          <w:sz w:val="24"/>
          <w:szCs w:val="24"/>
        </w:rPr>
        <w:t>Internal Release:</w:t>
      </w:r>
    </w:p>
    <w:p w14:paraId="058DFC31" w14:textId="4BB75701" w:rsidR="00F20F35" w:rsidRDefault="00F20F35" w:rsidP="00F20F35">
      <w:pPr>
        <w:autoSpaceDE w:val="0"/>
        <w:autoSpaceDN w:val="0"/>
        <w:rPr>
          <w:rFonts w:ascii="Arial" w:hAnsi="Arial" w:cs="Arial"/>
          <w:sz w:val="20"/>
          <w:szCs w:val="20"/>
        </w:rPr>
      </w:pPr>
    </w:p>
    <w:p w14:paraId="53919881" w14:textId="3116974B" w:rsidR="00E90671" w:rsidRDefault="00E90671" w:rsidP="00F20F35">
      <w:pPr>
        <w:autoSpaceDE w:val="0"/>
        <w:autoSpaceDN w:val="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B2023-096</w:t>
      </w:r>
    </w:p>
    <w:p w14:paraId="4AB6EE6A" w14:textId="70082084" w:rsidR="00E90671" w:rsidRDefault="00E90671" w:rsidP="00E90671">
      <w:pPr>
        <w:autoSpaceDE w:val="0"/>
        <w:autoSpaceDN w:val="0"/>
        <w:ind w:left="72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The default mode of PROMS was Debug.  Changed the </w:t>
      </w:r>
      <w:proofErr w:type="spellStart"/>
      <w:r>
        <w:rPr>
          <w:rFonts w:ascii="Arial" w:hAnsi="Arial" w:cs="Arial"/>
          <w:sz w:val="20"/>
          <w:szCs w:val="20"/>
        </w:rPr>
        <w:t>App.cfg</w:t>
      </w:r>
      <w:proofErr w:type="spellEnd"/>
      <w:r>
        <w:rPr>
          <w:rFonts w:ascii="Arial" w:hAnsi="Arial" w:cs="Arial"/>
          <w:sz w:val="20"/>
          <w:szCs w:val="20"/>
        </w:rPr>
        <w:t xml:space="preserve"> file to always build in Production mode.</w:t>
      </w:r>
    </w:p>
    <w:p w14:paraId="33108BF7" w14:textId="77777777" w:rsidR="00F20F35" w:rsidRDefault="00F20F35" w:rsidP="00F20F35">
      <w:pPr>
        <w:autoSpaceDE w:val="0"/>
        <w:autoSpaceDN w:val="0"/>
        <w:rPr>
          <w:rFonts w:ascii="Arial" w:hAnsi="Arial" w:cs="Arial"/>
          <w:sz w:val="20"/>
          <w:szCs w:val="20"/>
        </w:rPr>
      </w:pPr>
    </w:p>
    <w:p w14:paraId="1CD643FF" w14:textId="77777777" w:rsidR="00F20F35" w:rsidRDefault="00F20F35" w:rsidP="00F20F35">
      <w:pPr>
        <w:autoSpaceDE w:val="0"/>
        <w:autoSpaceDN w:val="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b/>
          <w:bCs/>
          <w:sz w:val="24"/>
          <w:szCs w:val="24"/>
        </w:rPr>
        <w:t>Generic External Release:</w:t>
      </w:r>
    </w:p>
    <w:p w14:paraId="493E57F2" w14:textId="02D45C19" w:rsidR="00F20F35" w:rsidRDefault="00F20F35" w:rsidP="00F20F35">
      <w:pPr>
        <w:autoSpaceDE w:val="0"/>
        <w:autoSpaceDN w:val="0"/>
        <w:rPr>
          <w:rFonts w:ascii="Arial" w:hAnsi="Arial" w:cs="Arial"/>
          <w:sz w:val="20"/>
          <w:szCs w:val="20"/>
        </w:rPr>
      </w:pPr>
    </w:p>
    <w:p w14:paraId="27DDCD2D" w14:textId="1D8915A7" w:rsidR="00E90671" w:rsidRDefault="00E90671" w:rsidP="00F20F35">
      <w:pPr>
        <w:autoSpaceDE w:val="0"/>
        <w:autoSpaceDN w:val="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N/A</w:t>
      </w:r>
    </w:p>
    <w:p w14:paraId="274CAF22" w14:textId="77777777" w:rsidR="00F20F35" w:rsidRDefault="00F20F35" w:rsidP="00F20F35">
      <w:pPr>
        <w:autoSpaceDE w:val="0"/>
        <w:autoSpaceDN w:val="0"/>
        <w:rPr>
          <w:rFonts w:ascii="Arial" w:hAnsi="Arial" w:cs="Arial"/>
          <w:sz w:val="20"/>
          <w:szCs w:val="20"/>
        </w:rPr>
      </w:pPr>
    </w:p>
    <w:p w14:paraId="77C0AEDC" w14:textId="77777777" w:rsidR="00F20F35" w:rsidRDefault="00F20F35" w:rsidP="00F20F35">
      <w:pPr>
        <w:autoSpaceDE w:val="0"/>
        <w:autoSpaceDN w:val="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b/>
          <w:bCs/>
          <w:sz w:val="24"/>
          <w:szCs w:val="24"/>
        </w:rPr>
        <w:t>Plant Specific Information for Release Letter:</w:t>
      </w:r>
    </w:p>
    <w:p w14:paraId="360126DB" w14:textId="1413F030" w:rsidR="00F20F35" w:rsidRDefault="00DC523D" w:rsidP="00F20F35">
      <w:pPr>
        <w:autoSpaceDE w:val="0"/>
        <w:autoSpaceDN w:val="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Duke</w:t>
      </w:r>
    </w:p>
    <w:p w14:paraId="5BF21343" w14:textId="4D7891E4" w:rsidR="00DC523D" w:rsidRDefault="00DC523D" w:rsidP="00DC523D">
      <w:pPr>
        <w:autoSpaceDE w:val="0"/>
        <w:autoSpaceDN w:val="0"/>
        <w:ind w:left="72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PROMS will now always run in Production mode.</w:t>
      </w:r>
    </w:p>
    <w:p w14:paraId="4BFA4033" w14:textId="77777777" w:rsidR="00F20F35" w:rsidRDefault="00F20F35" w:rsidP="00F20F35">
      <w:pPr>
        <w:autoSpaceDE w:val="0"/>
        <w:autoSpaceDN w:val="0"/>
        <w:rPr>
          <w:rFonts w:ascii="Arial" w:hAnsi="Arial" w:cs="Arial"/>
          <w:sz w:val="20"/>
          <w:szCs w:val="20"/>
        </w:rPr>
      </w:pPr>
    </w:p>
    <w:p w14:paraId="5A7DD0CC" w14:textId="77777777" w:rsidR="00F20F35" w:rsidRDefault="00F20F35" w:rsidP="00F20F35">
      <w:pPr>
        <w:autoSpaceDE w:val="0"/>
        <w:autoSpaceDN w:val="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b/>
          <w:bCs/>
          <w:sz w:val="24"/>
          <w:szCs w:val="24"/>
        </w:rPr>
        <w:t>Testing Requirements:</w:t>
      </w:r>
    </w:p>
    <w:p w14:paraId="69B19FCE" w14:textId="2AC86975" w:rsidR="00F20F35" w:rsidRDefault="00DC523D" w:rsidP="00F20F35">
      <w:pPr>
        <w:autoSpaceDE w:val="0"/>
        <w:autoSpaceDN w:val="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Use any plant data</w:t>
      </w:r>
    </w:p>
    <w:p w14:paraId="65827941" w14:textId="57C0578E" w:rsidR="00DC523D" w:rsidRPr="00D06FD4" w:rsidRDefault="00DC523D" w:rsidP="00D06FD4">
      <w:pPr>
        <w:pStyle w:val="ListParagraph"/>
        <w:numPr>
          <w:ilvl w:val="0"/>
          <w:numId w:val="2"/>
        </w:numPr>
        <w:autoSpaceDE w:val="0"/>
        <w:autoSpaceDN w:val="0"/>
        <w:rPr>
          <w:rFonts w:ascii="Arial" w:hAnsi="Arial" w:cs="Arial"/>
          <w:sz w:val="20"/>
          <w:szCs w:val="20"/>
        </w:rPr>
      </w:pPr>
      <w:r w:rsidRPr="00D06FD4">
        <w:rPr>
          <w:rFonts w:ascii="Arial" w:hAnsi="Arial" w:cs="Arial"/>
          <w:sz w:val="20"/>
          <w:szCs w:val="20"/>
        </w:rPr>
        <w:t>Open the properties for the PROMS desktop shortcut and either remove or X out the “/Mode” switch</w:t>
      </w:r>
    </w:p>
    <w:p w14:paraId="6AD496C0" w14:textId="79499312" w:rsidR="00DC523D" w:rsidRDefault="00DC523D" w:rsidP="00F20F35">
      <w:pPr>
        <w:autoSpaceDE w:val="0"/>
        <w:autoSpaceDN w:val="0"/>
        <w:rPr>
          <w:rFonts w:ascii="Arial" w:hAnsi="Arial" w:cs="Arial"/>
          <w:sz w:val="20"/>
          <w:szCs w:val="20"/>
        </w:rPr>
      </w:pPr>
    </w:p>
    <w:p w14:paraId="169C213D" w14:textId="31233B70" w:rsidR="00D06FD4" w:rsidRDefault="00D06FD4" w:rsidP="00D06FD4">
      <w:pPr>
        <w:autoSpaceDE w:val="0"/>
        <w:autoSpaceDN w:val="0"/>
        <w:jc w:val="center"/>
        <w:rPr>
          <w:rFonts w:ascii="Arial" w:hAnsi="Arial" w:cs="Arial"/>
          <w:sz w:val="20"/>
          <w:szCs w:val="20"/>
        </w:rPr>
      </w:pPr>
      <w:r w:rsidRPr="00D06FD4">
        <w:rPr>
          <w:rFonts w:ascii="Arial" w:hAnsi="Arial" w:cs="Arial"/>
          <w:sz w:val="20"/>
          <w:szCs w:val="20"/>
        </w:rPr>
        <w:drawing>
          <wp:inline distT="0" distB="0" distL="0" distR="0" wp14:anchorId="2FABFC19" wp14:editId="10FB6CDD">
            <wp:extent cx="2257425" cy="3386138"/>
            <wp:effectExtent l="152400" t="152400" r="352425" b="367030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5"/>
                    <a:stretch>
                      <a:fillRect/>
                    </a:stretch>
                  </pic:blipFill>
                  <pic:spPr>
                    <a:xfrm>
                      <a:off x="0" y="0"/>
                      <a:ext cx="2259700" cy="3389550"/>
                    </a:xfrm>
                    <a:prstGeom prst="rect">
                      <a:avLst/>
                    </a:prstGeom>
                    <a:ln>
                      <a:noFill/>
                    </a:ln>
                    <a:effectLst>
                      <a:outerShdw blurRad="292100" dist="139700" dir="2700000" algn="tl" rotWithShape="0">
                        <a:srgbClr val="333333">
                          <a:alpha val="65000"/>
                        </a:srgbClr>
                      </a:outerShdw>
                    </a:effectLst>
                  </pic:spPr>
                </pic:pic>
              </a:graphicData>
            </a:graphic>
          </wp:inline>
        </w:drawing>
      </w:r>
    </w:p>
    <w:p w14:paraId="6A2CBA6B" w14:textId="1D3437B4" w:rsidR="00DC523D" w:rsidRPr="00D06FD4" w:rsidRDefault="00D06FD4" w:rsidP="00D06FD4">
      <w:pPr>
        <w:pStyle w:val="ListParagraph"/>
        <w:numPr>
          <w:ilvl w:val="0"/>
          <w:numId w:val="2"/>
        </w:numPr>
        <w:autoSpaceDE w:val="0"/>
        <w:autoSpaceDN w:val="0"/>
        <w:rPr>
          <w:rFonts w:ascii="Arial" w:hAnsi="Arial" w:cs="Arial"/>
          <w:sz w:val="20"/>
          <w:szCs w:val="20"/>
        </w:rPr>
      </w:pPr>
      <w:r w:rsidRPr="00D06FD4">
        <w:rPr>
          <w:rFonts w:ascii="Arial" w:hAnsi="Arial" w:cs="Arial"/>
          <w:sz w:val="20"/>
          <w:szCs w:val="20"/>
        </w:rPr>
        <w:t>Save and run PROMS from the shortcut.</w:t>
      </w:r>
    </w:p>
    <w:p w14:paraId="7749B68D" w14:textId="7D560DD0" w:rsidR="00D06FD4" w:rsidRPr="00D06FD4" w:rsidRDefault="00D06FD4" w:rsidP="00D06FD4">
      <w:pPr>
        <w:pStyle w:val="ListParagraph"/>
        <w:numPr>
          <w:ilvl w:val="0"/>
          <w:numId w:val="2"/>
        </w:numPr>
        <w:autoSpaceDE w:val="0"/>
        <w:autoSpaceDN w:val="0"/>
        <w:rPr>
          <w:rFonts w:ascii="Arial" w:hAnsi="Arial" w:cs="Arial"/>
          <w:sz w:val="20"/>
          <w:szCs w:val="20"/>
        </w:rPr>
      </w:pPr>
      <w:r w:rsidRPr="00D06FD4">
        <w:rPr>
          <w:rFonts w:ascii="Arial" w:hAnsi="Arial" w:cs="Arial"/>
          <w:sz w:val="20"/>
          <w:szCs w:val="20"/>
        </w:rPr>
        <w:t>Open to a procedure step editor section and verify the procedure steps do not have a gray background.</w:t>
      </w:r>
    </w:p>
    <w:p w14:paraId="6C8FF781" w14:textId="77777777" w:rsidR="00DC523D" w:rsidRPr="005B0670" w:rsidRDefault="00DC523D" w:rsidP="00F20F35">
      <w:pPr>
        <w:autoSpaceDE w:val="0"/>
        <w:autoSpaceDN w:val="0"/>
        <w:rPr>
          <w:rFonts w:ascii="Arial" w:hAnsi="Arial" w:cs="Arial"/>
          <w:sz w:val="20"/>
          <w:szCs w:val="20"/>
        </w:rPr>
      </w:pPr>
    </w:p>
    <w:p w14:paraId="7A0E4FDC" w14:textId="77777777" w:rsidR="00DC523D" w:rsidRDefault="00DC523D" w:rsidP="00F20F35">
      <w:pPr>
        <w:autoSpaceDE w:val="0"/>
        <w:autoSpaceDN w:val="0"/>
        <w:rPr>
          <w:rFonts w:ascii="Arial" w:hAnsi="Arial" w:cs="Arial"/>
          <w:b/>
          <w:bCs/>
          <w:sz w:val="24"/>
          <w:szCs w:val="24"/>
        </w:rPr>
      </w:pPr>
    </w:p>
    <w:p w14:paraId="6F063422" w14:textId="77777777" w:rsidR="00F20F35" w:rsidRDefault="00F20F35" w:rsidP="00F20F35">
      <w:pPr>
        <w:autoSpaceDE w:val="0"/>
        <w:autoSpaceDN w:val="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b/>
          <w:bCs/>
          <w:sz w:val="24"/>
          <w:szCs w:val="24"/>
        </w:rPr>
        <w:t>Changes/Additions to User Documentation:</w:t>
      </w:r>
    </w:p>
    <w:p w14:paraId="5C0AF79B" w14:textId="77777777" w:rsidR="00F20F35" w:rsidRDefault="00F20F35" w:rsidP="00F20F35">
      <w:pPr>
        <w:autoSpaceDE w:val="0"/>
        <w:autoSpaceDN w:val="0"/>
        <w:rPr>
          <w:rFonts w:ascii="Arial" w:hAnsi="Arial" w:cs="Arial"/>
          <w:sz w:val="20"/>
          <w:szCs w:val="20"/>
        </w:rPr>
      </w:pPr>
    </w:p>
    <w:p w14:paraId="122E2B34" w14:textId="77777777" w:rsidR="00F20F35" w:rsidRDefault="00F20F35" w:rsidP="00F20F35"/>
    <w:p w14:paraId="057A8076" w14:textId="3AAC4528" w:rsidR="0053156D" w:rsidRDefault="00D06FD4">
      <w:r>
        <w:t>N/A</w:t>
      </w:r>
    </w:p>
    <w:sectPr w:rsidR="0053156D" w:rsidSect="00E90671">
      <w:pgSz w:w="12240" w:h="15840"/>
      <w:pgMar w:top="720" w:right="720" w:bottom="720" w:left="72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4145272E"/>
    <w:multiLevelType w:val="hybridMultilevel"/>
    <w:tmpl w:val="71E4CCD6"/>
    <w:lvl w:ilvl="0" w:tplc="4538F504">
      <w:start w:val="1"/>
      <w:numFmt w:val="bullet"/>
      <w:lvlText w:val=""/>
      <w:lvlJc w:val="left"/>
      <w:pPr>
        <w:ind w:left="72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68C3460F"/>
    <w:multiLevelType w:val="hybridMultilevel"/>
    <w:tmpl w:val="E390A228"/>
    <w:lvl w:ilvl="0" w:tplc="4538F504">
      <w:start w:val="1"/>
      <w:numFmt w:val="bullet"/>
      <w:lvlText w:val=""/>
      <w:lvlJc w:val="left"/>
      <w:pPr>
        <w:ind w:left="720" w:hanging="360"/>
      </w:pPr>
      <w:rPr>
        <w:rFonts w:ascii="Wingdings" w:hAnsi="Wingdings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366174415">
    <w:abstractNumId w:val="1"/>
  </w:num>
  <w:num w:numId="2" w16cid:durableId="456216218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F20F35"/>
    <w:rsid w:val="0053156D"/>
    <w:rsid w:val="005B0670"/>
    <w:rsid w:val="009455E4"/>
    <w:rsid w:val="00D06FD4"/>
    <w:rsid w:val="00DC523D"/>
    <w:rsid w:val="00E90671"/>
    <w:rsid w:val="00F20F3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6583064"/>
  <w15:chartTrackingRefBased/>
  <w15:docId w15:val="{B8668F7F-9F18-4128-9A8F-147357C67E7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F20F35"/>
    <w:pPr>
      <w:spacing w:after="0" w:line="240" w:lineRule="auto"/>
    </w:pPr>
    <w:rPr>
      <w:rFonts w:ascii="Calibri" w:hAnsi="Calibri" w:cs="Calibri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Hyperlink">
    <w:name w:val="Hyperlink"/>
    <w:basedOn w:val="DefaultParagraphFont"/>
    <w:uiPriority w:val="99"/>
    <w:semiHidden/>
    <w:unhideWhenUsed/>
    <w:rsid w:val="00F20F35"/>
    <w:rPr>
      <w:color w:val="0563C1"/>
      <w:u w:val="single"/>
    </w:rPr>
  </w:style>
  <w:style w:type="paragraph" w:styleId="ListParagraph">
    <w:name w:val="List Paragraph"/>
    <w:basedOn w:val="Normal"/>
    <w:uiPriority w:val="34"/>
    <w:qFormat/>
    <w:rsid w:val="00F20F35"/>
    <w:pPr>
      <w:ind w:left="720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570893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31</TotalTime>
  <Pages>1</Pages>
  <Words>95</Words>
  <Characters>547</Characters>
  <Application>Microsoft Office Word</Application>
  <DocSecurity>0</DocSecurity>
  <Lines>4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641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Devin Jankowski</dc:creator>
  <cp:keywords/>
  <dc:description/>
  <cp:lastModifiedBy>Devin Jankowski</cp:lastModifiedBy>
  <cp:revision>3</cp:revision>
  <dcterms:created xsi:type="dcterms:W3CDTF">2023-07-13T12:42:00Z</dcterms:created>
  <dcterms:modified xsi:type="dcterms:W3CDTF">2023-09-14T19:41:00Z</dcterms:modified>
</cp:coreProperties>
</file>