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B36D64" w14:textId="488458A6" w:rsidR="003A1B4D" w:rsidRDefault="009303D1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7/3</w:t>
      </w:r>
      <w:r w:rsidR="0089456F">
        <w:rPr>
          <w:rFonts w:ascii="Arial" w:hAnsi="Arial" w:cs="Arial"/>
          <w:b/>
          <w:bCs/>
          <w:sz w:val="24"/>
          <w:szCs w:val="24"/>
        </w:rPr>
        <w:t>1</w:t>
      </w:r>
      <w:r>
        <w:rPr>
          <w:rFonts w:ascii="Arial" w:hAnsi="Arial" w:cs="Arial"/>
          <w:b/>
          <w:bCs/>
          <w:sz w:val="24"/>
          <w:szCs w:val="24"/>
        </w:rPr>
        <w:t>/2024</w:t>
      </w:r>
    </w:p>
    <w:p w14:paraId="0078946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CE23605" w14:textId="73685138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9303D1" w:rsidRPr="009303D1">
        <w:rPr>
          <w:rFonts w:ascii="Arial" w:hAnsi="Arial" w:cs="Arial"/>
          <w:sz w:val="24"/>
          <w:szCs w:val="24"/>
        </w:rPr>
        <w:t>All plants</w:t>
      </w:r>
    </w:p>
    <w:p w14:paraId="7D3F284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AF9BFB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A3CB87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A37760A" w14:textId="5FFAE5EC" w:rsidR="001C10A9" w:rsidRDefault="00CA59CE" w:rsidP="001C10A9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 w:rsidRPr="00CA59CE">
        <w:rPr>
          <w:rFonts w:ascii="Arial" w:hAnsi="Arial" w:cs="Arial"/>
        </w:rPr>
        <w:t>B2024-053</w:t>
      </w:r>
      <w:r>
        <w:rPr>
          <w:rFonts w:ascii="Arial" w:hAnsi="Arial" w:cs="Arial"/>
        </w:rPr>
        <w:t xml:space="preserve"> Fixed the NULL error when on the Annotation Cleanup form when clicking the “Proceed?” button when an Annotation type was not selected</w:t>
      </w:r>
      <w:r w:rsidR="007305DE">
        <w:rPr>
          <w:rFonts w:ascii="Arial" w:hAnsi="Arial" w:cs="Arial"/>
        </w:rPr>
        <w:t>.</w:t>
      </w:r>
    </w:p>
    <w:p w14:paraId="6CB84D0C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7570C961" w14:textId="6F85606F" w:rsidR="001C10A9" w:rsidRPr="009303D1" w:rsidRDefault="009303D1" w:rsidP="009303D1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bookmarkStart w:id="2" w:name="_Hlk167786851"/>
      <w:r w:rsidRPr="009303D1">
        <w:rPr>
          <w:rFonts w:ascii="Arial" w:hAnsi="Arial" w:cs="Arial"/>
        </w:rPr>
        <w:t>No database updates are included in this update.</w:t>
      </w:r>
    </w:p>
    <w:bookmarkEnd w:id="2"/>
    <w:p w14:paraId="02EA908B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7BB7D32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21CC9275" w14:textId="23AC8D54" w:rsidR="003A1B4D" w:rsidRPr="0087315E" w:rsidRDefault="003A1B4D" w:rsidP="0087315E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  <w:r w:rsidR="0087315E">
        <w:rPr>
          <w:rFonts w:ascii="Arial" w:hAnsi="Arial" w:cs="Arial"/>
          <w:sz w:val="20"/>
          <w:szCs w:val="20"/>
        </w:rPr>
        <w:t xml:space="preserve"> N/A</w:t>
      </w:r>
    </w:p>
    <w:p w14:paraId="401B46A8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71725EB0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04DBFAD" w14:textId="16DFC501" w:rsidR="001C10A9" w:rsidRPr="00F63CF3" w:rsidRDefault="003A1B4D" w:rsidP="00F63CF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F63CF3">
        <w:rPr>
          <w:rFonts w:ascii="Arial" w:hAnsi="Arial" w:cs="Arial"/>
          <w:sz w:val="20"/>
          <w:szCs w:val="20"/>
        </w:rPr>
        <w:t xml:space="preserve"> N/A</w:t>
      </w:r>
    </w:p>
    <w:p w14:paraId="71BF407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118EF5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E77AFA1" w14:textId="77777777" w:rsid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 any database.</w:t>
      </w:r>
    </w:p>
    <w:p w14:paraId="20996851" w14:textId="77777777" w:rsid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the Administrative tools and select “Delete” tab.</w:t>
      </w:r>
    </w:p>
    <w:p w14:paraId="3843A113" w14:textId="77777777" w:rsid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Make sure the switch “Annotations Delete” is ON.</w:t>
      </w:r>
    </w:p>
    <w:p w14:paraId="158731D8" w14:textId="77777777" w:rsid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 the tree view panel select several Procedures and a few Folders.</w:t>
      </w:r>
    </w:p>
    <w:p w14:paraId="7E8FDA12" w14:textId="77777777" w:rsid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the “Process Deletions” button.</w:t>
      </w:r>
    </w:p>
    <w:p w14:paraId="5BE14D9E" w14:textId="1F709806" w:rsidR="00F8500C" w:rsidRP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The Annotation Type selection dialog box will pop up.</w:t>
      </w:r>
    </w:p>
    <w:p w14:paraId="1AF75CB2" w14:textId="13479D66" w:rsidR="00F8500C" w:rsidRDefault="00A46BB6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Verify when clicking the “Proceed?” button without selecting an annotation type does not throw an </w:t>
      </w:r>
      <w:r w:rsidR="008C0BF4">
        <w:rPr>
          <w:rFonts w:ascii="Arial" w:hAnsi="Arial" w:cs="Arial"/>
          <w:b/>
          <w:bCs/>
        </w:rPr>
        <w:t>error.</w:t>
      </w:r>
    </w:p>
    <w:p w14:paraId="16EF6813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97863A9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A944488" w14:textId="3564D9E2" w:rsidR="007A72E2" w:rsidRPr="00A8049F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p w14:paraId="4515CBE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703B529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EDCABF2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A7B65"/>
    <w:rsid w:val="004F43F9"/>
    <w:rsid w:val="005819AF"/>
    <w:rsid w:val="00645252"/>
    <w:rsid w:val="006C7BAB"/>
    <w:rsid w:val="006D3D74"/>
    <w:rsid w:val="007305DE"/>
    <w:rsid w:val="007A72E2"/>
    <w:rsid w:val="00826E84"/>
    <w:rsid w:val="0083569A"/>
    <w:rsid w:val="0087315E"/>
    <w:rsid w:val="00887AF8"/>
    <w:rsid w:val="0089456F"/>
    <w:rsid w:val="008C0BF4"/>
    <w:rsid w:val="00917CB8"/>
    <w:rsid w:val="009303D1"/>
    <w:rsid w:val="009A6278"/>
    <w:rsid w:val="009D476B"/>
    <w:rsid w:val="00A151F9"/>
    <w:rsid w:val="00A46BB6"/>
    <w:rsid w:val="00A8049F"/>
    <w:rsid w:val="00A80E10"/>
    <w:rsid w:val="00A9204E"/>
    <w:rsid w:val="00AF6840"/>
    <w:rsid w:val="00BB28FE"/>
    <w:rsid w:val="00C46379"/>
    <w:rsid w:val="00C62574"/>
    <w:rsid w:val="00CA59CE"/>
    <w:rsid w:val="00D05B6B"/>
    <w:rsid w:val="00D90415"/>
    <w:rsid w:val="00DC65E7"/>
    <w:rsid w:val="00F63CF3"/>
    <w:rsid w:val="00F81A53"/>
    <w:rsid w:val="00F85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9C460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6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7</cp:revision>
  <dcterms:created xsi:type="dcterms:W3CDTF">2024-07-31T13:00:00Z</dcterms:created>
  <dcterms:modified xsi:type="dcterms:W3CDTF">2024-07-31T18:33:00Z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