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2AFBF00D" w:rsidR="00332EB6" w:rsidRDefault="00BE6CC9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3/7</w:t>
      </w:r>
      <w:r w:rsidR="00332EB6">
        <w:rPr>
          <w:rFonts w:ascii="Arial" w:hAnsi="Arial" w:cs="Arial"/>
          <w:b/>
          <w:bCs/>
          <w:sz w:val="24"/>
          <w:szCs w:val="24"/>
        </w:rPr>
        <w:t>/202</w:t>
      </w:r>
      <w:r w:rsidR="00741F2B">
        <w:rPr>
          <w:rFonts w:ascii="Arial" w:hAnsi="Arial" w:cs="Arial"/>
          <w:b/>
          <w:bCs/>
          <w:sz w:val="24"/>
          <w:szCs w:val="24"/>
        </w:rPr>
        <w:t>4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4F11B81" w14:textId="42C26A55" w:rsidR="00C833A2" w:rsidRPr="00B2357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Applicability:        </w:t>
      </w:r>
      <w:r w:rsidR="00BE6CC9">
        <w:rPr>
          <w:rFonts w:ascii="Arial" w:hAnsi="Arial" w:cs="Arial"/>
          <w:b/>
          <w:bCs/>
          <w:sz w:val="24"/>
          <w:szCs w:val="24"/>
        </w:rPr>
        <w:t>F</w:t>
      </w:r>
      <w:r>
        <w:rPr>
          <w:rFonts w:ascii="Arial" w:hAnsi="Arial" w:cs="Arial"/>
          <w:b/>
          <w:bCs/>
          <w:sz w:val="24"/>
          <w:szCs w:val="24"/>
        </w:rPr>
        <w:t>202</w:t>
      </w:r>
      <w:r w:rsidR="005D18C3">
        <w:rPr>
          <w:rFonts w:ascii="Arial" w:hAnsi="Arial" w:cs="Arial"/>
          <w:b/>
          <w:bCs/>
          <w:sz w:val="24"/>
          <w:szCs w:val="24"/>
        </w:rPr>
        <w:t>4</w:t>
      </w:r>
      <w:r w:rsidR="00650989">
        <w:rPr>
          <w:rFonts w:ascii="Arial" w:hAnsi="Arial" w:cs="Arial"/>
          <w:b/>
          <w:bCs/>
          <w:sz w:val="24"/>
          <w:szCs w:val="24"/>
        </w:rPr>
        <w:t>-0</w:t>
      </w:r>
      <w:r w:rsidR="00BE6CC9">
        <w:rPr>
          <w:rFonts w:ascii="Arial" w:hAnsi="Arial" w:cs="Arial"/>
          <w:b/>
          <w:bCs/>
          <w:sz w:val="24"/>
          <w:szCs w:val="24"/>
        </w:rPr>
        <w:t>32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BE6CC9">
        <w:rPr>
          <w:rFonts w:ascii="Arial" w:hAnsi="Arial" w:cs="Arial"/>
          <w:b/>
          <w:bCs/>
          <w:sz w:val="24"/>
          <w:szCs w:val="24"/>
        </w:rPr>
        <w:t>Robinson Format (CPL &amp; CPLA) – add section number/title page number transition support</w:t>
      </w: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E1B46EE" w14:textId="32FBB925" w:rsidR="00143336" w:rsidRPr="00143336" w:rsidRDefault="00BE6CC9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bookmarkStart w:id="0" w:name="OLE_LINK4"/>
      <w:bookmarkStart w:id="1" w:name="OLE_LINK1"/>
      <w:r>
        <w:rPr>
          <w:rFonts w:ascii="Arial" w:hAnsi="Arial" w:cs="Arial"/>
          <w:sz w:val="20"/>
          <w:szCs w:val="20"/>
        </w:rPr>
        <w:t>F</w:t>
      </w:r>
      <w:r w:rsidR="00BD17E2">
        <w:rPr>
          <w:rFonts w:ascii="Arial" w:hAnsi="Arial" w:cs="Arial"/>
          <w:sz w:val="20"/>
          <w:szCs w:val="20"/>
        </w:rPr>
        <w:t>202</w:t>
      </w:r>
      <w:r w:rsidR="00E97483">
        <w:rPr>
          <w:rFonts w:ascii="Arial" w:hAnsi="Arial" w:cs="Arial"/>
          <w:sz w:val="20"/>
          <w:szCs w:val="20"/>
        </w:rPr>
        <w:t>4</w:t>
      </w:r>
      <w:r w:rsidR="00650989">
        <w:rPr>
          <w:rFonts w:ascii="Arial" w:hAnsi="Arial" w:cs="Arial"/>
          <w:sz w:val="20"/>
          <w:szCs w:val="20"/>
        </w:rPr>
        <w:t>-0</w:t>
      </w:r>
      <w:r>
        <w:rPr>
          <w:rFonts w:ascii="Arial" w:hAnsi="Arial" w:cs="Arial"/>
          <w:sz w:val="20"/>
          <w:szCs w:val="20"/>
        </w:rPr>
        <w:t>32</w:t>
      </w:r>
      <w:r w:rsidR="00442DEA">
        <w:rPr>
          <w:rFonts w:ascii="Arial" w:hAnsi="Arial" w:cs="Arial"/>
          <w:sz w:val="20"/>
          <w:szCs w:val="20"/>
        </w:rPr>
        <w:t xml:space="preserve">: </w:t>
      </w:r>
      <w:bookmarkEnd w:id="0"/>
      <w:r>
        <w:rPr>
          <w:rFonts w:ascii="Arial" w:hAnsi="Arial" w:cs="Arial"/>
          <w:sz w:val="20"/>
          <w:szCs w:val="20"/>
        </w:rPr>
        <w:t>Robinson Format (CPL &amp; CPLA) – add section number/title page number transition support</w:t>
      </w:r>
    </w:p>
    <w:bookmarkEnd w:id="1"/>
    <w:p w14:paraId="477CC8A4" w14:textId="77777777" w:rsidR="00143336" w:rsidRPr="00143336" w:rsidRDefault="00143336" w:rsidP="00143336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4548CD4" w14:textId="0CAD9E3E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</w:t>
      </w:r>
      <w:r w:rsidR="00A77A6A">
        <w:rPr>
          <w:rFonts w:ascii="Arial" w:hAnsi="Arial" w:cs="Arial"/>
          <w:b/>
          <w:bCs/>
          <w:sz w:val="24"/>
          <w:szCs w:val="24"/>
        </w:rPr>
        <w:t>NA</w:t>
      </w:r>
    </w:p>
    <w:p w14:paraId="043D201E" w14:textId="26D2B5B8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F7F727B" w14:textId="7DFA8EE3" w:rsidR="00D02541" w:rsidRPr="00881633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D67F82C" w14:textId="1CF7ED67" w:rsidR="00BE6CC9" w:rsidRDefault="00BE6CC9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Robinson:   Section number, section title transitions now allow a page number to be included when printed.  To insert this type of transition, </w:t>
      </w:r>
      <w:r w:rsidR="009D1824">
        <w:rPr>
          <w:rFonts w:ascii="Arial" w:hAnsi="Arial" w:cs="Arial"/>
          <w:sz w:val="20"/>
          <w:szCs w:val="20"/>
        </w:rPr>
        <w:t xml:space="preserve">using the Step Properties panel, Transition Tab, select the Section Number, Section Title format, check the ‘Include Page Number’ box, select the Attachment and uncheck ‘Include Step Number’. </w:t>
      </w:r>
    </w:p>
    <w:p w14:paraId="3F5D179C" w14:textId="3669ED8F" w:rsidR="009D1824" w:rsidRDefault="009D1824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6FCC86" w14:textId="07C9F3E2" w:rsidR="009D1824" w:rsidRDefault="009D1824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9D1824">
        <w:rPr>
          <w:rFonts w:ascii="Arial" w:hAnsi="Arial" w:cs="Arial"/>
          <w:sz w:val="20"/>
          <w:szCs w:val="20"/>
        </w:rPr>
        <w:drawing>
          <wp:inline distT="0" distB="0" distL="0" distR="0" wp14:anchorId="699DDDD2" wp14:editId="1495BD6B">
            <wp:extent cx="1314450" cy="3179481"/>
            <wp:effectExtent l="0" t="0" r="0" b="1905"/>
            <wp:docPr id="1390357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357026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16725" cy="3184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C2F2C" w14:textId="77777777" w:rsidR="00BE6CC9" w:rsidRDefault="00BE6CC9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C0A6292" w14:textId="6BE6751F" w:rsidR="00DE53A7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5B0AAC31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BE6CC9">
        <w:rPr>
          <w:rFonts w:ascii="Arial" w:hAnsi="Arial" w:cs="Arial"/>
          <w:sz w:val="20"/>
          <w:szCs w:val="20"/>
        </w:rPr>
        <w:t>Robinson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</w:t>
      </w:r>
      <w:r w:rsidR="00A77A6A">
        <w:rPr>
          <w:rFonts w:ascii="Arial" w:hAnsi="Arial" w:cs="Arial"/>
          <w:sz w:val="20"/>
          <w:szCs w:val="20"/>
        </w:rPr>
        <w:t>:</w:t>
      </w:r>
    </w:p>
    <w:p w14:paraId="362AC759" w14:textId="77777777" w:rsidR="00542126" w:rsidRDefault="00542126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C4DB9C1" w14:textId="62CD692A" w:rsidR="009D1824" w:rsidRDefault="009D1824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Expand a procedure such as EOP-ES-0.1 and insert a section before the ‘Attachment 1’ section.  For this new sectio</w:t>
      </w:r>
      <w:r w:rsidR="007311BD">
        <w:rPr>
          <w:rFonts w:ascii="Arial" w:hAnsi="Arial" w:cs="Arial"/>
          <w:sz w:val="20"/>
          <w:szCs w:val="20"/>
        </w:rPr>
        <w:t>n: no number, ‘Attachments’ as title</w:t>
      </w:r>
      <w:r w:rsidR="002D02EA">
        <w:rPr>
          <w:rFonts w:ascii="Arial" w:hAnsi="Arial" w:cs="Arial"/>
          <w:sz w:val="20"/>
          <w:szCs w:val="20"/>
        </w:rPr>
        <w:t>.</w:t>
      </w:r>
      <w:r w:rsidR="007311BD">
        <w:rPr>
          <w:rFonts w:ascii="Arial" w:hAnsi="Arial" w:cs="Arial"/>
          <w:sz w:val="20"/>
          <w:szCs w:val="20"/>
        </w:rPr>
        <w:t xml:space="preserve"> </w:t>
      </w:r>
      <w:r w:rsidR="002D02EA">
        <w:rPr>
          <w:rFonts w:ascii="Arial" w:hAnsi="Arial" w:cs="Arial"/>
          <w:sz w:val="20"/>
          <w:szCs w:val="20"/>
        </w:rPr>
        <w:t>F</w:t>
      </w:r>
      <w:r w:rsidR="007311BD">
        <w:rPr>
          <w:rFonts w:ascii="Arial" w:hAnsi="Arial" w:cs="Arial"/>
          <w:sz w:val="20"/>
          <w:szCs w:val="20"/>
        </w:rPr>
        <w:t>ormat is CPL, Step section, Type is ‘Attachment Steps – One Column’ and set Columns to ‘One Column’.</w:t>
      </w:r>
      <w:r w:rsidR="002D02EA">
        <w:rPr>
          <w:rFonts w:ascii="Arial" w:hAnsi="Arial" w:cs="Arial"/>
          <w:sz w:val="20"/>
          <w:szCs w:val="20"/>
        </w:rPr>
        <w:t xml:space="preserve"> Automation is ‘No’ Link Enhanced.</w:t>
      </w:r>
    </w:p>
    <w:p w14:paraId="23CA56FE" w14:textId="5B4902DC" w:rsidR="002D479F" w:rsidRDefault="007311BD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lastRenderedPageBreak/>
        <w:t>£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Insert a few transitions to Attachment 1, Attachment 2, Attachment 3 and Attachment 4 using the following:</w:t>
      </w:r>
      <w:r w:rsidR="009D22A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use</w:t>
      </w:r>
      <w:r w:rsidR="009D1824">
        <w:rPr>
          <w:rFonts w:ascii="Arial" w:hAnsi="Arial" w:cs="Arial"/>
          <w:sz w:val="20"/>
          <w:szCs w:val="20"/>
        </w:rPr>
        <w:t xml:space="preserve"> the Step Properties panel, Transition Tab, select the Section Number, Section Title format, check the ‘Include Page Number’ box, select the Attachment and uncheck ‘Include Step Number’. </w:t>
      </w: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sz w:val="20"/>
          <w:szCs w:val="20"/>
        </w:rPr>
        <w:t>see</w:t>
      </w:r>
      <w:proofErr w:type="gramEnd"/>
      <w:r>
        <w:rPr>
          <w:rFonts w:ascii="Arial" w:hAnsi="Arial" w:cs="Arial"/>
          <w:sz w:val="20"/>
          <w:szCs w:val="20"/>
        </w:rPr>
        <w:t xml:space="preserve"> image under </w:t>
      </w:r>
      <w:r w:rsidR="00D02DC5">
        <w:rPr>
          <w:rFonts w:ascii="Arial" w:hAnsi="Arial" w:cs="Arial"/>
          <w:sz w:val="20"/>
          <w:szCs w:val="20"/>
        </w:rPr>
        <w:t>Plant Specific Information for Release Letter</w:t>
      </w:r>
    </w:p>
    <w:p w14:paraId="5CC359EB" w14:textId="77777777" w:rsidR="00D02DC5" w:rsidRDefault="00D02DC5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5C79908" w14:textId="44E0E6C4" w:rsidR="00D02DC5" w:rsidRDefault="00D02DC5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02DC5">
        <w:rPr>
          <w:rFonts w:ascii="Arial" w:hAnsi="Arial" w:cs="Arial"/>
          <w:sz w:val="20"/>
          <w:szCs w:val="20"/>
        </w:rPr>
        <w:drawing>
          <wp:inline distT="0" distB="0" distL="0" distR="0" wp14:anchorId="0301C27A" wp14:editId="29DF426A">
            <wp:extent cx="5943600" cy="1260475"/>
            <wp:effectExtent l="0" t="0" r="0" b="0"/>
            <wp:docPr id="8620429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4292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6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95721" w14:textId="77777777" w:rsidR="00D02DC5" w:rsidRDefault="00D02DC5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2E81C3A" w14:textId="571A84DB" w:rsidR="0061594F" w:rsidRDefault="0061594F" w:rsidP="00D02DC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D02DC5">
        <w:rPr>
          <w:rFonts w:ascii="Arial" w:hAnsi="Arial" w:cs="Arial"/>
          <w:sz w:val="20"/>
          <w:szCs w:val="20"/>
        </w:rPr>
        <w:t>Print the procedure to verify that the page number transitions get resolved</w:t>
      </w:r>
      <w:r w:rsidR="002D02EA">
        <w:rPr>
          <w:rFonts w:ascii="Arial" w:hAnsi="Arial" w:cs="Arial"/>
          <w:sz w:val="20"/>
          <w:szCs w:val="20"/>
        </w:rPr>
        <w:t xml:space="preserve"> to the correct page numbers of the Attachment sections</w:t>
      </w:r>
    </w:p>
    <w:p w14:paraId="061AE924" w14:textId="77777777" w:rsidR="00D02DC5" w:rsidRDefault="00D02DC5" w:rsidP="00D02DC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94873E" w14:textId="77777777" w:rsidR="00D02DC5" w:rsidRDefault="00D02DC5" w:rsidP="00D02DC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D2F9A2" w14:textId="00B7C5EB" w:rsidR="000E591B" w:rsidRDefault="002D02EA" w:rsidP="0054212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2D02EA">
        <w:rPr>
          <w:rFonts w:ascii="Arial" w:hAnsi="Arial" w:cs="Arial"/>
          <w:sz w:val="20"/>
          <w:szCs w:val="20"/>
        </w:rPr>
        <w:drawing>
          <wp:inline distT="0" distB="0" distL="0" distR="0" wp14:anchorId="25307D6C" wp14:editId="7D096BD5">
            <wp:extent cx="3577960" cy="2032000"/>
            <wp:effectExtent l="0" t="0" r="3810" b="6350"/>
            <wp:docPr id="8022437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24371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79831" cy="2033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A9460" w14:textId="77777777" w:rsidR="007C6138" w:rsidRDefault="007C6138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F77EB3F" w14:textId="605453AA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43EEE"/>
    <w:multiLevelType w:val="hybridMultilevel"/>
    <w:tmpl w:val="E9FC1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1"/>
  </w:num>
  <w:num w:numId="2" w16cid:durableId="997921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0E591B"/>
    <w:rsid w:val="00143336"/>
    <w:rsid w:val="00172704"/>
    <w:rsid w:val="00190877"/>
    <w:rsid w:val="00191A33"/>
    <w:rsid w:val="00197678"/>
    <w:rsid w:val="001B4FDD"/>
    <w:rsid w:val="002028CE"/>
    <w:rsid w:val="00212C87"/>
    <w:rsid w:val="00243A85"/>
    <w:rsid w:val="00253855"/>
    <w:rsid w:val="00260101"/>
    <w:rsid w:val="00277969"/>
    <w:rsid w:val="002B2207"/>
    <w:rsid w:val="002B265A"/>
    <w:rsid w:val="002B2951"/>
    <w:rsid w:val="002B797B"/>
    <w:rsid w:val="002D02EA"/>
    <w:rsid w:val="002D479F"/>
    <w:rsid w:val="002F2312"/>
    <w:rsid w:val="00306830"/>
    <w:rsid w:val="00332EB6"/>
    <w:rsid w:val="00336728"/>
    <w:rsid w:val="0036360D"/>
    <w:rsid w:val="003B4BE8"/>
    <w:rsid w:val="003C6575"/>
    <w:rsid w:val="003F14E3"/>
    <w:rsid w:val="00442DEA"/>
    <w:rsid w:val="0047378C"/>
    <w:rsid w:val="004872A8"/>
    <w:rsid w:val="004C73BB"/>
    <w:rsid w:val="004E1F31"/>
    <w:rsid w:val="00542126"/>
    <w:rsid w:val="00552454"/>
    <w:rsid w:val="005838B9"/>
    <w:rsid w:val="00586ECD"/>
    <w:rsid w:val="005D18C3"/>
    <w:rsid w:val="0061594F"/>
    <w:rsid w:val="00632BAC"/>
    <w:rsid w:val="0063350A"/>
    <w:rsid w:val="00650989"/>
    <w:rsid w:val="006D3054"/>
    <w:rsid w:val="00725863"/>
    <w:rsid w:val="007260E5"/>
    <w:rsid w:val="007311BD"/>
    <w:rsid w:val="0073150C"/>
    <w:rsid w:val="00741F2B"/>
    <w:rsid w:val="00746F41"/>
    <w:rsid w:val="00777DE3"/>
    <w:rsid w:val="00793032"/>
    <w:rsid w:val="007A1D4F"/>
    <w:rsid w:val="007C276C"/>
    <w:rsid w:val="007C6138"/>
    <w:rsid w:val="0080762E"/>
    <w:rsid w:val="00847026"/>
    <w:rsid w:val="0086113F"/>
    <w:rsid w:val="00881633"/>
    <w:rsid w:val="008923B5"/>
    <w:rsid w:val="00921EDE"/>
    <w:rsid w:val="00932D39"/>
    <w:rsid w:val="009530A0"/>
    <w:rsid w:val="00953539"/>
    <w:rsid w:val="009831BF"/>
    <w:rsid w:val="0099395D"/>
    <w:rsid w:val="009C0187"/>
    <w:rsid w:val="009D1824"/>
    <w:rsid w:val="009D22A9"/>
    <w:rsid w:val="009D7F45"/>
    <w:rsid w:val="00A13210"/>
    <w:rsid w:val="00A41F00"/>
    <w:rsid w:val="00A50200"/>
    <w:rsid w:val="00A50DBD"/>
    <w:rsid w:val="00A77A6A"/>
    <w:rsid w:val="00A77BC3"/>
    <w:rsid w:val="00A81590"/>
    <w:rsid w:val="00AA3B6E"/>
    <w:rsid w:val="00B2357A"/>
    <w:rsid w:val="00B407D6"/>
    <w:rsid w:val="00B805E1"/>
    <w:rsid w:val="00BA05A3"/>
    <w:rsid w:val="00BD17E2"/>
    <w:rsid w:val="00BE0B9E"/>
    <w:rsid w:val="00BE55E3"/>
    <w:rsid w:val="00BE6CC9"/>
    <w:rsid w:val="00C77AF7"/>
    <w:rsid w:val="00C833A2"/>
    <w:rsid w:val="00C95073"/>
    <w:rsid w:val="00C95A8C"/>
    <w:rsid w:val="00CA682B"/>
    <w:rsid w:val="00D017A9"/>
    <w:rsid w:val="00D02541"/>
    <w:rsid w:val="00D02DC5"/>
    <w:rsid w:val="00D04BCE"/>
    <w:rsid w:val="00D23A8C"/>
    <w:rsid w:val="00D72B99"/>
    <w:rsid w:val="00DA273E"/>
    <w:rsid w:val="00DE25FB"/>
    <w:rsid w:val="00DE53A7"/>
    <w:rsid w:val="00E672C0"/>
    <w:rsid w:val="00E97483"/>
    <w:rsid w:val="00EF79D8"/>
    <w:rsid w:val="00F07400"/>
    <w:rsid w:val="00F32CBF"/>
    <w:rsid w:val="00F91296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141C6-EEA7-4997-8971-EE8663A43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12792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39</cp:revision>
  <dcterms:created xsi:type="dcterms:W3CDTF">2023-07-19T12:26:00Z</dcterms:created>
  <dcterms:modified xsi:type="dcterms:W3CDTF">2024-03-07T15:19:00Z</dcterms:modified>
</cp:coreProperties>
</file>