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0A5B73FF"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203B8E">
        <w:rPr>
          <w:rFonts w:ascii="Arial" w:hAnsi="Arial" w:cs="Arial"/>
          <w:b/>
          <w:bCs/>
          <w:sz w:val="24"/>
          <w:szCs w:val="24"/>
        </w:rPr>
        <w:t>Vogtle Units 3 &amp; 4</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7E9A5529" w:rsidR="00F20F35" w:rsidRDefault="00203B8E" w:rsidP="00F20F35">
      <w:pPr>
        <w:autoSpaceDE w:val="0"/>
        <w:autoSpaceDN w:val="0"/>
        <w:rPr>
          <w:rFonts w:ascii="Arial" w:hAnsi="Arial" w:cs="Arial"/>
          <w:sz w:val="20"/>
          <w:szCs w:val="20"/>
        </w:rPr>
      </w:pPr>
      <w:r>
        <w:rPr>
          <w:rFonts w:ascii="Arial" w:hAnsi="Arial" w:cs="Arial"/>
          <w:sz w:val="20"/>
          <w:szCs w:val="20"/>
        </w:rPr>
        <w:t>F2023-108</w:t>
      </w:r>
    </w:p>
    <w:p w14:paraId="01C1FAA3" w14:textId="30A2DB8F" w:rsidR="00203B8E" w:rsidRDefault="00203B8E" w:rsidP="00203B8E">
      <w:pPr>
        <w:autoSpaceDE w:val="0"/>
        <w:autoSpaceDN w:val="0"/>
        <w:ind w:left="720"/>
        <w:rPr>
          <w:rFonts w:ascii="Arial" w:hAnsi="Arial" w:cs="Arial"/>
          <w:sz w:val="20"/>
          <w:szCs w:val="20"/>
        </w:rPr>
      </w:pPr>
      <w:r>
        <w:rPr>
          <w:rFonts w:ascii="Arial" w:hAnsi="Arial" w:cs="Arial"/>
          <w:sz w:val="20"/>
          <w:szCs w:val="20"/>
        </w:rPr>
        <w:t>Forced the order of Notes, Cautions, and Warning such that the Warnings are closest to the step and Notes are furthest from the step.  This was done in the Alarm, Two Column, and Single Column formats</w:t>
      </w:r>
    </w:p>
    <w:p w14:paraId="5D756169" w14:textId="7B26D993" w:rsidR="00203B8E" w:rsidRDefault="00203B8E" w:rsidP="00203B8E">
      <w:pPr>
        <w:autoSpaceDE w:val="0"/>
        <w:autoSpaceDN w:val="0"/>
        <w:rPr>
          <w:rFonts w:ascii="Arial" w:hAnsi="Arial" w:cs="Arial"/>
          <w:sz w:val="20"/>
          <w:szCs w:val="20"/>
        </w:rPr>
      </w:pPr>
    </w:p>
    <w:p w14:paraId="1C75D3D7" w14:textId="3695B24E" w:rsidR="00203B8E" w:rsidRDefault="00203B8E" w:rsidP="00203B8E">
      <w:pPr>
        <w:autoSpaceDE w:val="0"/>
        <w:autoSpaceDN w:val="0"/>
        <w:rPr>
          <w:rFonts w:ascii="Arial" w:hAnsi="Arial" w:cs="Arial"/>
          <w:sz w:val="20"/>
          <w:szCs w:val="20"/>
        </w:rPr>
      </w:pPr>
      <w:r>
        <w:rPr>
          <w:rFonts w:ascii="Arial" w:hAnsi="Arial" w:cs="Arial"/>
          <w:sz w:val="20"/>
          <w:szCs w:val="20"/>
        </w:rPr>
        <w:t>B2023-079</w:t>
      </w:r>
    </w:p>
    <w:p w14:paraId="27E61A8D" w14:textId="72CDBF68" w:rsidR="00203B8E" w:rsidRDefault="00203B8E" w:rsidP="00203B8E">
      <w:pPr>
        <w:autoSpaceDE w:val="0"/>
        <w:autoSpaceDN w:val="0"/>
        <w:ind w:left="720"/>
        <w:rPr>
          <w:rFonts w:ascii="Arial" w:hAnsi="Arial" w:cs="Arial"/>
          <w:sz w:val="20"/>
          <w:szCs w:val="20"/>
        </w:rPr>
      </w:pPr>
      <w:r>
        <w:rPr>
          <w:rFonts w:ascii="Arial" w:hAnsi="Arial" w:cs="Arial"/>
          <w:sz w:val="20"/>
          <w:szCs w:val="20"/>
        </w:rPr>
        <w:t xml:space="preserve">Included format flag </w:t>
      </w:r>
      <w:r>
        <w:rPr>
          <w:rFonts w:ascii="Consolas" w:hAnsi="Consolas" w:cs="Consolas"/>
          <w:color w:val="FF0000"/>
          <w:sz w:val="19"/>
          <w:szCs w:val="19"/>
        </w:rPr>
        <w:t>CenterOnlyIfNoSubs</w:t>
      </w:r>
      <w:r>
        <w:rPr>
          <w:rFonts w:ascii="Consolas" w:hAnsi="Consolas" w:cs="Consolas"/>
          <w:sz w:val="19"/>
          <w:szCs w:val="19"/>
        </w:rPr>
        <w:t xml:space="preserve"> </w:t>
      </w:r>
      <w:r w:rsidRPr="00203B8E">
        <w:rPr>
          <w:rFonts w:ascii="Arial" w:hAnsi="Arial" w:cs="Arial"/>
          <w:sz w:val="20"/>
          <w:szCs w:val="20"/>
        </w:rPr>
        <w:t>on the Notes, Cautions and Warning</w:t>
      </w:r>
      <w:r>
        <w:rPr>
          <w:rFonts w:ascii="Arial" w:hAnsi="Arial" w:cs="Arial"/>
          <w:sz w:val="20"/>
          <w:szCs w:val="20"/>
        </w:rPr>
        <w:t>s types in the Alarm, Two Column, and the Single Column formats</w:t>
      </w:r>
    </w:p>
    <w:p w14:paraId="5A34FD67" w14:textId="3DEA45BD" w:rsidR="00203B8E" w:rsidRDefault="00203B8E" w:rsidP="00203B8E">
      <w:pPr>
        <w:autoSpaceDE w:val="0"/>
        <w:autoSpaceDN w:val="0"/>
        <w:rPr>
          <w:rFonts w:ascii="Arial" w:hAnsi="Arial" w:cs="Arial"/>
          <w:sz w:val="20"/>
          <w:szCs w:val="20"/>
        </w:rPr>
      </w:pPr>
    </w:p>
    <w:p w14:paraId="5F823E06" w14:textId="448F86DF" w:rsidR="00203B8E" w:rsidRPr="00203B8E" w:rsidRDefault="00203B8E" w:rsidP="00203B8E">
      <w:pPr>
        <w:autoSpaceDE w:val="0"/>
        <w:autoSpaceDN w:val="0"/>
        <w:rPr>
          <w:rFonts w:ascii="Arial" w:hAnsi="Arial" w:cs="Arial"/>
          <w:sz w:val="20"/>
          <w:szCs w:val="20"/>
        </w:rPr>
      </w:pPr>
      <w:r>
        <w:rPr>
          <w:rFonts w:ascii="Arial" w:hAnsi="Arial" w:cs="Arial"/>
          <w:sz w:val="20"/>
          <w:szCs w:val="20"/>
        </w:rPr>
        <w:t>Clean up: Made sure the Alarm, Two Column, and Single Column formats all contained a Warning type with a think line box</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5135E6C9" w:rsidR="00F20F35" w:rsidRDefault="00F20F35" w:rsidP="00F20F35">
      <w:pPr>
        <w:autoSpaceDE w:val="0"/>
        <w:autoSpaceDN w:val="0"/>
        <w:rPr>
          <w:rFonts w:ascii="Arial" w:hAnsi="Arial" w:cs="Arial"/>
          <w:sz w:val="20"/>
          <w:szCs w:val="20"/>
        </w:rPr>
      </w:pPr>
    </w:p>
    <w:p w14:paraId="1BE39BB1" w14:textId="2F2DD644" w:rsidR="00203B8E" w:rsidRDefault="00203B8E" w:rsidP="00F20F35">
      <w:pPr>
        <w:autoSpaceDE w:val="0"/>
        <w:autoSpaceDN w:val="0"/>
        <w:rPr>
          <w:rFonts w:ascii="Arial" w:hAnsi="Arial" w:cs="Arial"/>
          <w:sz w:val="20"/>
          <w:szCs w:val="20"/>
        </w:rPr>
      </w:pPr>
      <w:r>
        <w:rPr>
          <w:rFonts w:ascii="Arial" w:hAnsi="Arial" w:cs="Arial"/>
          <w:sz w:val="20"/>
          <w:szCs w:val="20"/>
        </w:rPr>
        <w:t>N/A</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0C81CCE4" w:rsidR="00F20F35" w:rsidRDefault="00F20F35" w:rsidP="00F20F35">
      <w:pPr>
        <w:autoSpaceDE w:val="0"/>
        <w:autoSpaceDN w:val="0"/>
        <w:rPr>
          <w:rFonts w:ascii="Arial" w:hAnsi="Arial" w:cs="Arial"/>
          <w:sz w:val="20"/>
          <w:szCs w:val="20"/>
        </w:rPr>
      </w:pPr>
    </w:p>
    <w:p w14:paraId="6A9E06AA" w14:textId="35603294" w:rsidR="00203B8E" w:rsidRDefault="00203B8E" w:rsidP="00F20F35">
      <w:pPr>
        <w:autoSpaceDE w:val="0"/>
        <w:autoSpaceDN w:val="0"/>
        <w:rPr>
          <w:rFonts w:ascii="Arial" w:hAnsi="Arial" w:cs="Arial"/>
          <w:sz w:val="20"/>
          <w:szCs w:val="20"/>
        </w:rPr>
      </w:pPr>
      <w:r>
        <w:rPr>
          <w:rFonts w:ascii="Arial" w:hAnsi="Arial" w:cs="Arial"/>
          <w:sz w:val="20"/>
          <w:szCs w:val="20"/>
        </w:rPr>
        <w:t xml:space="preserve"> N/A – formats under developments</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1325975D" w:rsidR="00F20F35" w:rsidRDefault="00F20F35" w:rsidP="00F20F35">
      <w:pPr>
        <w:autoSpaceDE w:val="0"/>
        <w:autoSpaceDN w:val="0"/>
        <w:rPr>
          <w:rFonts w:ascii="Arial" w:hAnsi="Arial" w:cs="Arial"/>
          <w:sz w:val="20"/>
          <w:szCs w:val="20"/>
        </w:rPr>
      </w:pPr>
    </w:p>
    <w:p w14:paraId="5BB50DD6" w14:textId="4A8E4656" w:rsidR="00203B8E" w:rsidRDefault="00203B8E" w:rsidP="00203B8E">
      <w:pPr>
        <w:autoSpaceDE w:val="0"/>
        <w:autoSpaceDN w:val="0"/>
        <w:rPr>
          <w:rFonts w:ascii="Arial" w:hAnsi="Arial" w:cs="Arial"/>
          <w:sz w:val="20"/>
          <w:szCs w:val="20"/>
        </w:rPr>
      </w:pPr>
      <w:r>
        <w:rPr>
          <w:rFonts w:ascii="Arial" w:hAnsi="Arial" w:cs="Arial"/>
          <w:sz w:val="20"/>
          <w:szCs w:val="20"/>
        </w:rPr>
        <w:t>N/A – formats under developments</w:t>
      </w:r>
      <w:r>
        <w:rPr>
          <w:rFonts w:ascii="Arial" w:hAnsi="Arial" w:cs="Arial"/>
          <w:sz w:val="20"/>
          <w:szCs w:val="20"/>
        </w:rPr>
        <w:t xml:space="preserve"> – no testing required</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2799364A" w:rsidR="00F20F35" w:rsidRDefault="00203B8E" w:rsidP="00F20F35">
      <w:r>
        <w:t>N/A</w:t>
      </w:r>
    </w:p>
    <w:p w14:paraId="057A8076" w14:textId="77777777" w:rsidR="0053156D" w:rsidRDefault="0053156D"/>
    <w:sectPr w:rsidR="0053156D" w:rsidSect="00203B8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203B8E"/>
    <w:rsid w:val="0053156D"/>
    <w:rsid w:val="005B0670"/>
    <w:rsid w:val="009455E4"/>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120</Words>
  <Characters>684</Characters>
  <Application>Microsoft Office Word</Application>
  <DocSecurity>0</DocSecurity>
  <Lines>5</Lines>
  <Paragraphs>1</Paragraphs>
  <ScaleCrop>false</ScaleCrop>
  <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2023-08-02T15:35:00Z</dcterms:modified>
</cp:coreProperties>
</file>