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9C19" w14:textId="619484AA" w:rsidR="00DA40AC" w:rsidRDefault="00DA40AC" w:rsidP="00AA7CC3">
      <w:pPr>
        <w:spacing w:after="0" w:line="240" w:lineRule="auto"/>
        <w:rPr>
          <w:b/>
          <w:bCs/>
        </w:rPr>
      </w:pPr>
      <w:r w:rsidRPr="00DA40AC">
        <w:rPr>
          <w:b/>
          <w:bCs/>
        </w:rPr>
        <w:t>January 29</w:t>
      </w:r>
      <w:r w:rsidR="00B444B9">
        <w:rPr>
          <w:b/>
          <w:bCs/>
        </w:rPr>
        <w:t>,</w:t>
      </w:r>
      <w:r w:rsidRPr="00DA40AC">
        <w:rPr>
          <w:b/>
          <w:bCs/>
        </w:rPr>
        <w:t xml:space="preserve"> 2025</w:t>
      </w:r>
    </w:p>
    <w:p w14:paraId="14A0C970" w14:textId="77777777" w:rsidR="00AA7CC3" w:rsidRPr="00DA40AC" w:rsidRDefault="00AA7CC3" w:rsidP="00AA7CC3">
      <w:pPr>
        <w:spacing w:after="0" w:line="240" w:lineRule="auto"/>
        <w:rPr>
          <w:b/>
          <w:bCs/>
        </w:rPr>
      </w:pPr>
    </w:p>
    <w:p w14:paraId="09BB0FF4" w14:textId="77777777" w:rsidR="00DA40AC" w:rsidRDefault="00DA40AC" w:rsidP="00AA7CC3">
      <w:pPr>
        <w:spacing w:after="0" w:line="240" w:lineRule="auto"/>
      </w:pPr>
      <w:r w:rsidRPr="00DA40AC">
        <w:rPr>
          <w:b/>
          <w:bCs/>
        </w:rPr>
        <w:t xml:space="preserve">Applicability: </w:t>
      </w:r>
      <w:r w:rsidRPr="00DA40AC">
        <w:t>All plants</w:t>
      </w:r>
    </w:p>
    <w:p w14:paraId="34216AEE" w14:textId="77777777" w:rsidR="00AA7CC3" w:rsidRPr="00DA40AC" w:rsidRDefault="00AA7CC3" w:rsidP="00AA7CC3">
      <w:pPr>
        <w:spacing w:after="0" w:line="240" w:lineRule="auto"/>
      </w:pPr>
    </w:p>
    <w:p w14:paraId="300AEC94" w14:textId="77777777" w:rsidR="00DA40AC" w:rsidRPr="00DA40AC" w:rsidRDefault="00DA40AC" w:rsidP="00AA7CC3">
      <w:pPr>
        <w:spacing w:after="0" w:line="240" w:lineRule="auto"/>
      </w:pPr>
      <w:r w:rsidRPr="00DA40AC">
        <w:rPr>
          <w:b/>
          <w:bCs/>
        </w:rPr>
        <w:t>Internal Release Information:</w:t>
      </w:r>
    </w:p>
    <w:p w14:paraId="2E22B991" w14:textId="55AE2B1C" w:rsidR="00DA40AC" w:rsidRDefault="00DA40AC" w:rsidP="00AA7CC3">
      <w:pPr>
        <w:spacing w:after="0" w:line="240" w:lineRule="auto"/>
      </w:pPr>
      <w:bookmarkStart w:id="0" w:name="OLE_LINK1"/>
      <w:bookmarkStart w:id="1" w:name="OLE_LINK2"/>
      <w:bookmarkStart w:id="2" w:name="_Hlk167786851"/>
      <w:r>
        <w:t>C2025-010</w:t>
      </w:r>
      <w:r w:rsidRPr="00DA40AC">
        <w:t xml:space="preserve"> </w:t>
      </w:r>
      <w:r>
        <w:t>–</w:t>
      </w:r>
      <w:r w:rsidRPr="00DA40AC">
        <w:t xml:space="preserve"> </w:t>
      </w:r>
      <w:r>
        <w:t>Made adjustments in the step settings for “Show Replaces Words”.  Removed the blank selection and modified code.</w:t>
      </w:r>
    </w:p>
    <w:p w14:paraId="5C1CA8AE" w14:textId="77777777" w:rsidR="00AA7CC3" w:rsidRPr="00DA40AC" w:rsidRDefault="00AA7CC3" w:rsidP="00AA7CC3">
      <w:pPr>
        <w:spacing w:after="0" w:line="240" w:lineRule="auto"/>
      </w:pPr>
    </w:p>
    <w:bookmarkEnd w:id="0"/>
    <w:bookmarkEnd w:id="1"/>
    <w:bookmarkEnd w:id="2"/>
    <w:p w14:paraId="1818A1F3" w14:textId="08472EBE" w:rsidR="00DA40AC" w:rsidRDefault="00DA40AC" w:rsidP="00AA7CC3">
      <w:pPr>
        <w:spacing w:after="0" w:line="240" w:lineRule="auto"/>
      </w:pPr>
      <w:r w:rsidRPr="00DA40AC">
        <w:rPr>
          <w:b/>
          <w:bCs/>
        </w:rPr>
        <w:t>Generic External Release:</w:t>
      </w:r>
      <w:r w:rsidRPr="00DA40AC">
        <w:t xml:space="preserve">  UPGRADE</w:t>
      </w:r>
      <w:r w:rsidR="00AA7CC3">
        <w:t xml:space="preserve"> (Relates to C2019-025)</w:t>
      </w:r>
    </w:p>
    <w:p w14:paraId="76D1BF03" w14:textId="104AC157" w:rsidR="00AA7CC3" w:rsidRDefault="00AA7CC3" w:rsidP="00AA7CC3">
      <w:pPr>
        <w:spacing w:after="0" w:line="240" w:lineRule="auto"/>
      </w:pPr>
      <w:r>
        <w:t xml:space="preserve">With </w:t>
      </w:r>
      <w:r w:rsidR="00982DB9">
        <w:t xml:space="preserve">the </w:t>
      </w:r>
      <w:r>
        <w:t xml:space="preserve">new Show Replace Words feature, </w:t>
      </w:r>
      <w:r w:rsidR="002675F8">
        <w:t>the “</w:t>
      </w:r>
      <w:r>
        <w:t>Show Replace Words</w:t>
      </w:r>
      <w:r w:rsidR="002675F8">
        <w:t>”</w:t>
      </w:r>
      <w:r>
        <w:t xml:space="preserve"> frame has been added to the Step </w:t>
      </w:r>
      <w:proofErr w:type="spellStart"/>
      <w:r>
        <w:t>Properties|Tags</w:t>
      </w:r>
      <w:proofErr w:type="spellEnd"/>
      <w:r>
        <w:t xml:space="preserve"> tab.  W</w:t>
      </w:r>
      <w:r w:rsidR="00D27C54">
        <w:t>hether</w:t>
      </w:r>
      <w:r>
        <w:t xml:space="preserve"> </w:t>
      </w:r>
      <w:proofErr w:type="spellStart"/>
      <w:r>
        <w:t>Show</w:t>
      </w:r>
      <w:proofErr w:type="spellEnd"/>
      <w:r>
        <w:t xml:space="preserve"> Replace Words </w:t>
      </w:r>
      <w:r w:rsidR="00D27C54">
        <w:t xml:space="preserve">is selected or not </w:t>
      </w:r>
      <w:r>
        <w:t xml:space="preserve">on </w:t>
      </w:r>
      <w:r w:rsidR="00982DB9">
        <w:t xml:space="preserve">a </w:t>
      </w:r>
      <w:r w:rsidR="002675F8">
        <w:t>S</w:t>
      </w:r>
      <w:r w:rsidR="00982DB9">
        <w:t>ection</w:t>
      </w:r>
      <w:r>
        <w:t xml:space="preserve"> Propert</w:t>
      </w:r>
      <w:r w:rsidR="002675F8">
        <w:t>y’s</w:t>
      </w:r>
      <w:r w:rsidR="00D27C54">
        <w:t xml:space="preserve"> </w:t>
      </w:r>
      <w:r>
        <w:t xml:space="preserve">Format </w:t>
      </w:r>
      <w:r w:rsidR="00D27C54">
        <w:t>page</w:t>
      </w:r>
      <w:r w:rsidR="00982DB9">
        <w:t>, each step within the section will be defaulted to the “Inherit from Section” setting.   By selecting the “Remove Replace Words” option on a step, the replace words will appear as normal text.   If the Show Replace Words option is not selected at the section level, the steps in the section will display replace words as normal text.   Once a step has been manually over-written from the default section setting, that setting will remain until it is manually set again</w:t>
      </w:r>
      <w:r w:rsidR="002675F8">
        <w:t>, unless it is set back to “Inherit from Section</w:t>
      </w:r>
      <w:r w:rsidR="00982DB9">
        <w:t>.</w:t>
      </w:r>
      <w:r w:rsidR="002675F8">
        <w:t>”</w:t>
      </w:r>
      <w:r w:rsidR="00982DB9">
        <w:t xml:space="preserve"> </w:t>
      </w:r>
    </w:p>
    <w:p w14:paraId="02AAFFB9" w14:textId="77777777" w:rsidR="00AA7CC3" w:rsidRDefault="00AA7CC3" w:rsidP="00AA7CC3">
      <w:pPr>
        <w:spacing w:after="0" w:line="240" w:lineRule="auto"/>
      </w:pPr>
    </w:p>
    <w:p w14:paraId="6574E0D7" w14:textId="77777777" w:rsidR="00AA7CC3" w:rsidRDefault="00AA7CC3" w:rsidP="00AA7CC3">
      <w:pPr>
        <w:autoSpaceDE w:val="0"/>
        <w:autoSpaceDN w:val="0"/>
        <w:rPr>
          <w:rFonts w:ascii="Arial" w:hAnsi="Arial" w:cs="Arial"/>
          <w:sz w:val="20"/>
          <w:szCs w:val="20"/>
        </w:rPr>
      </w:pPr>
      <w:r>
        <w:rPr>
          <w:rFonts w:ascii="Arial" w:hAnsi="Arial" w:cs="Arial"/>
          <w:b/>
          <w:bCs/>
        </w:rPr>
        <w:t>Plant Specific Information for Release Letter:</w:t>
      </w:r>
      <w:r>
        <w:rPr>
          <w:rFonts w:ascii="Arial" w:hAnsi="Arial" w:cs="Arial"/>
          <w:sz w:val="20"/>
          <w:szCs w:val="20"/>
        </w:rPr>
        <w:t xml:space="preserve"> N/A</w:t>
      </w:r>
    </w:p>
    <w:p w14:paraId="4520EB8E" w14:textId="77777777" w:rsidR="00AA7CC3" w:rsidRDefault="00AA7CC3" w:rsidP="00AA7CC3">
      <w:pPr>
        <w:autoSpaceDE w:val="0"/>
        <w:autoSpaceDN w:val="0"/>
        <w:rPr>
          <w:rFonts w:ascii="Arial" w:hAnsi="Arial" w:cs="Arial"/>
          <w:b/>
          <w:bCs/>
        </w:rPr>
      </w:pPr>
      <w:r>
        <w:rPr>
          <w:rFonts w:ascii="Arial" w:hAnsi="Arial" w:cs="Arial"/>
          <w:b/>
          <w:bCs/>
        </w:rPr>
        <w:t>Testing Requirements:</w:t>
      </w:r>
    </w:p>
    <w:p w14:paraId="1AF975F0" w14:textId="196077B9" w:rsidR="00AA7CC3" w:rsidRPr="006477F6" w:rsidRDefault="00AA7CC3" w:rsidP="00AA7CC3">
      <w:pPr>
        <w:autoSpaceDE w:val="0"/>
        <w:autoSpaceDN w:val="0"/>
        <w:rPr>
          <w:rFonts w:ascii="Arial" w:hAnsi="Arial" w:cs="Arial"/>
          <w:b/>
          <w:bCs/>
          <w:i/>
          <w:iCs/>
        </w:rPr>
      </w:pPr>
      <w:r w:rsidRPr="006477F6">
        <w:rPr>
          <w:rFonts w:ascii="Arial" w:hAnsi="Arial" w:cs="Arial"/>
          <w:b/>
          <w:bCs/>
          <w:i/>
          <w:iCs/>
          <w:highlight w:val="yellow"/>
        </w:rPr>
        <w:t xml:space="preserve">Note that </w:t>
      </w:r>
      <w:r>
        <w:rPr>
          <w:rFonts w:ascii="Arial" w:hAnsi="Arial" w:cs="Arial"/>
          <w:b/>
          <w:bCs/>
          <w:i/>
          <w:iCs/>
          <w:highlight w:val="yellow"/>
        </w:rPr>
        <w:t>this is a continuation of C2019-025</w:t>
      </w:r>
      <w:r w:rsidRPr="006477F6">
        <w:rPr>
          <w:rFonts w:ascii="Arial" w:hAnsi="Arial" w:cs="Arial"/>
          <w:b/>
          <w:bCs/>
          <w:i/>
          <w:iCs/>
          <w:highlight w:val="yellow"/>
        </w:rPr>
        <w:t>.</w:t>
      </w:r>
    </w:p>
    <w:p w14:paraId="5F8C9867" w14:textId="32863D73" w:rsidR="00DA40AC" w:rsidRDefault="00C50B1B" w:rsidP="00AA7CC3">
      <w:pPr>
        <w:numPr>
          <w:ilvl w:val="0"/>
          <w:numId w:val="2"/>
        </w:numPr>
        <w:spacing w:after="0" w:line="240" w:lineRule="auto"/>
      </w:pPr>
      <w:r w:rsidRPr="00C50B1B">
        <w:t>Use the PROMS Ginna database.</w:t>
      </w:r>
    </w:p>
    <w:p w14:paraId="3FA0AF2D" w14:textId="48D28AA5" w:rsidR="00DA40AC" w:rsidRPr="00DA40AC" w:rsidRDefault="00DA40AC" w:rsidP="00AA7CC3">
      <w:pPr>
        <w:numPr>
          <w:ilvl w:val="0"/>
          <w:numId w:val="1"/>
        </w:numPr>
        <w:tabs>
          <w:tab w:val="left" w:pos="915"/>
        </w:tabs>
        <w:spacing w:after="0" w:line="240" w:lineRule="auto"/>
      </w:pPr>
      <w:r w:rsidRPr="00DA40AC">
        <w:t>Go to EOP procedure ES-0.0.</w:t>
      </w:r>
    </w:p>
    <w:p w14:paraId="126D2F76" w14:textId="4F4E461B" w:rsidR="00DA40AC" w:rsidRPr="00DA40AC" w:rsidRDefault="00DA40AC" w:rsidP="00AA7CC3">
      <w:pPr>
        <w:numPr>
          <w:ilvl w:val="0"/>
          <w:numId w:val="1"/>
        </w:numPr>
        <w:tabs>
          <w:tab w:val="left" w:pos="915"/>
        </w:tabs>
        <w:spacing w:after="0" w:line="240" w:lineRule="auto"/>
      </w:pPr>
      <w:r w:rsidRPr="00DA40AC">
        <w:t>In</w:t>
      </w:r>
      <w:r w:rsidR="006421EA">
        <w:t xml:space="preserve"> the</w:t>
      </w:r>
      <w:r w:rsidRPr="00DA40AC">
        <w:t xml:space="preserve"> tree view, right click on the Procedure Steps section, select Properties then select the Format tab.  Verify the Show Replace Words checkbox is selected.   Whether this box is checked or not determines the default setting for all steps within the section (i.e. if checked, all steps will default to </w:t>
      </w:r>
      <w:r w:rsidR="005D049E">
        <w:t>“Show Replace Words” in the Step Properties panel</w:t>
      </w:r>
      <w:r w:rsidRPr="00DA40AC">
        <w:t xml:space="preserve">). </w:t>
      </w:r>
    </w:p>
    <w:p w14:paraId="1CEB7955" w14:textId="2087BE9A" w:rsidR="00DA40AC" w:rsidRPr="00DA40AC" w:rsidRDefault="00A85A26" w:rsidP="00AA7CC3">
      <w:pPr>
        <w:tabs>
          <w:tab w:val="left" w:pos="915"/>
        </w:tabs>
        <w:spacing w:after="0" w:line="240" w:lineRule="auto"/>
      </w:pPr>
      <w:r>
        <w:tab/>
      </w:r>
    </w:p>
    <w:p w14:paraId="109A6F1A" w14:textId="41003C38" w:rsidR="00DA40AC" w:rsidRPr="00DA40AC" w:rsidRDefault="00DA40AC" w:rsidP="00A85A26">
      <w:pPr>
        <w:tabs>
          <w:tab w:val="left" w:pos="915"/>
        </w:tabs>
        <w:spacing w:after="0" w:line="240" w:lineRule="auto"/>
        <w:ind w:firstLine="360"/>
      </w:pPr>
      <w:r w:rsidRPr="00DA40AC">
        <w:rPr>
          <w:noProof/>
        </w:rPr>
        <w:drawing>
          <wp:inline distT="0" distB="0" distL="0" distR="0" wp14:anchorId="3A5E584F" wp14:editId="326EB575">
            <wp:extent cx="3124200" cy="1558299"/>
            <wp:effectExtent l="0" t="0" r="0" b="3810"/>
            <wp:docPr id="126290991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09918" name="Picture 4" descr="A screenshot of a comput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3721" cy="1563048"/>
                    </a:xfrm>
                    <a:prstGeom prst="rect">
                      <a:avLst/>
                    </a:prstGeom>
                    <a:noFill/>
                    <a:ln>
                      <a:noFill/>
                    </a:ln>
                  </pic:spPr>
                </pic:pic>
              </a:graphicData>
            </a:graphic>
          </wp:inline>
        </w:drawing>
      </w:r>
    </w:p>
    <w:p w14:paraId="0FA4EBED" w14:textId="77777777" w:rsidR="00DA40AC" w:rsidRPr="00DA40AC" w:rsidRDefault="00DA40AC" w:rsidP="00AA7CC3">
      <w:pPr>
        <w:tabs>
          <w:tab w:val="left" w:pos="915"/>
        </w:tabs>
        <w:spacing w:after="0" w:line="240" w:lineRule="auto"/>
      </w:pPr>
    </w:p>
    <w:p w14:paraId="0193052D" w14:textId="1EAE596F" w:rsidR="00DA40AC" w:rsidRDefault="00DA40AC" w:rsidP="00AA7CC3">
      <w:pPr>
        <w:numPr>
          <w:ilvl w:val="0"/>
          <w:numId w:val="1"/>
        </w:numPr>
        <w:tabs>
          <w:tab w:val="left" w:pos="915"/>
        </w:tabs>
        <w:spacing w:after="0" w:line="240" w:lineRule="auto"/>
      </w:pPr>
      <w:r w:rsidRPr="00DA40AC">
        <w:t xml:space="preserve">Open the procedure steps section in the edit window and add replace words to </w:t>
      </w:r>
      <w:r w:rsidR="00D27C54">
        <w:t>a</w:t>
      </w:r>
      <w:r w:rsidRPr="00DA40AC">
        <w:t xml:space="preserve"> </w:t>
      </w:r>
      <w:proofErr w:type="gramStart"/>
      <w:r w:rsidRPr="00DA40AC">
        <w:t>steps</w:t>
      </w:r>
      <w:proofErr w:type="gramEnd"/>
      <w:r w:rsidRPr="00DA40AC">
        <w:t xml:space="preserve"> (such as AND, OR, IF NOT, IF, WHEN, NOT).  Move off the step(s).  </w:t>
      </w:r>
      <w:r w:rsidR="00D27C54">
        <w:t xml:space="preserve"> </w:t>
      </w:r>
      <w:r w:rsidR="00FE0150">
        <w:t xml:space="preserve">Verify the replace words are underlined (they </w:t>
      </w:r>
      <w:r w:rsidR="00D27C54">
        <w:t>may appear in blue if the checkbox is selected on the V Button’s Options settings</w:t>
      </w:r>
      <w:r w:rsidR="00FE0150">
        <w:t>)</w:t>
      </w:r>
      <w:r w:rsidR="00D27C54">
        <w:t>.</w:t>
      </w:r>
    </w:p>
    <w:p w14:paraId="7E506570" w14:textId="1A750B4A" w:rsidR="00FE0150" w:rsidRDefault="00FE0150" w:rsidP="00FE0150">
      <w:pPr>
        <w:numPr>
          <w:ilvl w:val="0"/>
          <w:numId w:val="1"/>
        </w:numPr>
        <w:tabs>
          <w:tab w:val="left" w:pos="915"/>
        </w:tabs>
        <w:spacing w:after="0" w:line="240" w:lineRule="auto"/>
      </w:pPr>
      <w:r>
        <w:t xml:space="preserve">In the Step Properties | Tags panel, verify that “Inherit </w:t>
      </w:r>
      <w:r w:rsidR="00254EF1">
        <w:t>f</w:t>
      </w:r>
      <w:r>
        <w:t>rom Section” is selected in the Show Replace Words frame:</w:t>
      </w:r>
    </w:p>
    <w:p w14:paraId="4269BCB2" w14:textId="2DDC0EA0" w:rsidR="00FE0150" w:rsidRDefault="00FE0150" w:rsidP="00FE0150">
      <w:pPr>
        <w:tabs>
          <w:tab w:val="left" w:pos="915"/>
        </w:tabs>
        <w:spacing w:after="0" w:line="240" w:lineRule="auto"/>
      </w:pPr>
      <w:r>
        <w:tab/>
      </w:r>
      <w:r w:rsidRPr="00FE0150">
        <w:drawing>
          <wp:inline distT="0" distB="0" distL="0" distR="0" wp14:anchorId="6E29E58A" wp14:editId="505A4750">
            <wp:extent cx="1873791" cy="876300"/>
            <wp:effectExtent l="0" t="0" r="0" b="0"/>
            <wp:docPr id="710454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54486" name=""/>
                    <pic:cNvPicPr/>
                  </pic:nvPicPr>
                  <pic:blipFill>
                    <a:blip r:embed="rId6"/>
                    <a:stretch>
                      <a:fillRect/>
                    </a:stretch>
                  </pic:blipFill>
                  <pic:spPr>
                    <a:xfrm>
                      <a:off x="0" y="0"/>
                      <a:ext cx="1882307" cy="880283"/>
                    </a:xfrm>
                    <a:prstGeom prst="rect">
                      <a:avLst/>
                    </a:prstGeom>
                  </pic:spPr>
                </pic:pic>
              </a:graphicData>
            </a:graphic>
          </wp:inline>
        </w:drawing>
      </w:r>
    </w:p>
    <w:p w14:paraId="518C1560" w14:textId="77777777" w:rsidR="00FE0150" w:rsidRDefault="00FE0150" w:rsidP="00FE0150">
      <w:pPr>
        <w:tabs>
          <w:tab w:val="left" w:pos="915"/>
        </w:tabs>
        <w:spacing w:after="0" w:line="240" w:lineRule="auto"/>
      </w:pPr>
    </w:p>
    <w:p w14:paraId="1EEAEAB4" w14:textId="77777777" w:rsidR="00FE0150" w:rsidRDefault="00FE0150" w:rsidP="00FE0150">
      <w:pPr>
        <w:tabs>
          <w:tab w:val="left" w:pos="915"/>
        </w:tabs>
        <w:spacing w:after="0" w:line="240" w:lineRule="auto"/>
      </w:pPr>
    </w:p>
    <w:p w14:paraId="697B3AA5" w14:textId="061CEE34" w:rsidR="00FE0150" w:rsidRPr="00DA40AC" w:rsidRDefault="00FE0150" w:rsidP="00FE0150">
      <w:pPr>
        <w:tabs>
          <w:tab w:val="left" w:pos="915"/>
        </w:tabs>
        <w:spacing w:after="0" w:line="240" w:lineRule="auto"/>
      </w:pPr>
      <w:r>
        <w:t xml:space="preserve"> </w:t>
      </w:r>
    </w:p>
    <w:p w14:paraId="003A3737" w14:textId="77777777" w:rsidR="00DA40AC" w:rsidRPr="00DA40AC" w:rsidRDefault="00DA40AC" w:rsidP="00AA7CC3">
      <w:pPr>
        <w:numPr>
          <w:ilvl w:val="0"/>
          <w:numId w:val="1"/>
        </w:numPr>
        <w:tabs>
          <w:tab w:val="left" w:pos="915"/>
        </w:tabs>
        <w:spacing w:after="0" w:line="240" w:lineRule="auto"/>
      </w:pPr>
      <w:bookmarkStart w:id="3" w:name="OLE_LINK3"/>
      <w:r w:rsidRPr="00DA40AC">
        <w:t xml:space="preserve">In tree view, right click on the Procedure Steps section, select Properties then select the Format tab. Uncheck the Show Replace Words checkbox. </w:t>
      </w:r>
      <w:bookmarkEnd w:id="3"/>
      <w:r w:rsidRPr="00DA40AC">
        <w:t xml:space="preserve">  </w:t>
      </w:r>
    </w:p>
    <w:p w14:paraId="3CB3B9FD" w14:textId="132A653B" w:rsidR="00DA40AC" w:rsidRPr="00DA40AC" w:rsidRDefault="00DA40AC" w:rsidP="00AA7CC3">
      <w:pPr>
        <w:tabs>
          <w:tab w:val="left" w:pos="915"/>
        </w:tabs>
        <w:spacing w:after="0" w:line="240" w:lineRule="auto"/>
      </w:pPr>
      <w:r w:rsidRPr="00DA40AC">
        <w:rPr>
          <w:noProof/>
        </w:rPr>
        <w:drawing>
          <wp:inline distT="0" distB="0" distL="0" distR="0" wp14:anchorId="506EA444" wp14:editId="1A5FF3B5">
            <wp:extent cx="1419225" cy="285750"/>
            <wp:effectExtent l="0" t="0" r="0" b="0"/>
            <wp:docPr id="722550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225" cy="285750"/>
                    </a:xfrm>
                    <a:prstGeom prst="rect">
                      <a:avLst/>
                    </a:prstGeom>
                    <a:noFill/>
                    <a:ln>
                      <a:noFill/>
                    </a:ln>
                  </pic:spPr>
                </pic:pic>
              </a:graphicData>
            </a:graphic>
          </wp:inline>
        </w:drawing>
      </w:r>
    </w:p>
    <w:p w14:paraId="55F2FA52" w14:textId="2F81B53F" w:rsidR="00DA40AC" w:rsidRDefault="00DA40AC" w:rsidP="00AA7CC3">
      <w:pPr>
        <w:numPr>
          <w:ilvl w:val="0"/>
          <w:numId w:val="1"/>
        </w:numPr>
        <w:tabs>
          <w:tab w:val="left" w:pos="915"/>
        </w:tabs>
        <w:spacing w:after="0" w:line="240" w:lineRule="auto"/>
      </w:pPr>
      <w:r w:rsidRPr="00DA40AC">
        <w:t xml:space="preserve">Open the procedure steps section in the edit window and go the steps where replace words were added previously.  Verify that the replaced words </w:t>
      </w:r>
      <w:r w:rsidR="00FE0150">
        <w:t xml:space="preserve">now </w:t>
      </w:r>
      <w:r w:rsidR="00D27C54">
        <w:t>appear as normal text</w:t>
      </w:r>
      <w:r w:rsidR="00FE0150">
        <w:t xml:space="preserve"> and th</w:t>
      </w:r>
      <w:r w:rsidR="00254EF1">
        <w:t>at “Inherit from Section” is still selected in the Show Replace Words frame</w:t>
      </w:r>
      <w:r w:rsidRPr="00DA40AC">
        <w:t>.</w:t>
      </w:r>
    </w:p>
    <w:p w14:paraId="5B4E34E6" w14:textId="295DE995" w:rsidR="00254EF1" w:rsidRDefault="00254EF1" w:rsidP="00AA7CC3">
      <w:pPr>
        <w:numPr>
          <w:ilvl w:val="0"/>
          <w:numId w:val="1"/>
        </w:numPr>
        <w:tabs>
          <w:tab w:val="left" w:pos="915"/>
        </w:tabs>
        <w:spacing w:after="0" w:line="240" w:lineRule="auto"/>
      </w:pPr>
      <w:r>
        <w:t xml:space="preserve">In the same section, add a replace word to another step.  </w:t>
      </w:r>
    </w:p>
    <w:p w14:paraId="531E0BA8" w14:textId="58B3639E" w:rsidR="00254EF1" w:rsidRDefault="00254EF1" w:rsidP="00AA7CC3">
      <w:pPr>
        <w:numPr>
          <w:ilvl w:val="0"/>
          <w:numId w:val="1"/>
        </w:numPr>
        <w:tabs>
          <w:tab w:val="left" w:pos="915"/>
        </w:tabs>
        <w:spacing w:after="0" w:line="240" w:lineRule="auto"/>
      </w:pPr>
      <w:r>
        <w:t>In the tags panel, change the setting to “Show Replace Words” in the Show Change Bars frame.</w:t>
      </w:r>
    </w:p>
    <w:p w14:paraId="55B9574E" w14:textId="19C505CC" w:rsidR="00254EF1" w:rsidRDefault="00254EF1" w:rsidP="00AA7CC3">
      <w:pPr>
        <w:numPr>
          <w:ilvl w:val="0"/>
          <w:numId w:val="1"/>
        </w:numPr>
        <w:tabs>
          <w:tab w:val="left" w:pos="915"/>
        </w:tabs>
        <w:spacing w:after="0" w:line="240" w:lineRule="auto"/>
      </w:pPr>
      <w:r>
        <w:t xml:space="preserve">Move off the step and verify the replace word is underlined and verify that replace words still show as normal text in the other step(s) with replace words.  </w:t>
      </w:r>
    </w:p>
    <w:p w14:paraId="536F73A9" w14:textId="4400E785" w:rsidR="00254EF1" w:rsidRDefault="00254EF1" w:rsidP="00AA7CC3">
      <w:pPr>
        <w:numPr>
          <w:ilvl w:val="0"/>
          <w:numId w:val="1"/>
        </w:numPr>
        <w:tabs>
          <w:tab w:val="left" w:pos="915"/>
        </w:tabs>
        <w:spacing w:after="0" w:line="240" w:lineRule="auto"/>
      </w:pPr>
      <w:r>
        <w:t>Place the cursor on the step which was set to “Show Replace Words” and change it to “Do not show replace words”.   Move off the step.</w:t>
      </w:r>
    </w:p>
    <w:p w14:paraId="3BE057B9" w14:textId="28ED215C" w:rsidR="00254EF1" w:rsidRDefault="00254EF1" w:rsidP="00AA7CC3">
      <w:pPr>
        <w:numPr>
          <w:ilvl w:val="0"/>
          <w:numId w:val="1"/>
        </w:numPr>
        <w:tabs>
          <w:tab w:val="left" w:pos="915"/>
        </w:tabs>
        <w:spacing w:after="0" w:line="240" w:lineRule="auto"/>
      </w:pPr>
      <w:r w:rsidRPr="00DA40AC">
        <w:t xml:space="preserve">In tree view, right click on the Procedure Steps section, select Properties then select the Format tab. </w:t>
      </w:r>
      <w:r>
        <w:t xml:space="preserve"> Select the </w:t>
      </w:r>
      <w:r w:rsidRPr="00DA40AC">
        <w:t>Show Replace Words checkbox.</w:t>
      </w:r>
    </w:p>
    <w:p w14:paraId="730EF1F7" w14:textId="77777777" w:rsidR="002675F8" w:rsidRDefault="00254EF1" w:rsidP="00AA7CC3">
      <w:pPr>
        <w:numPr>
          <w:ilvl w:val="0"/>
          <w:numId w:val="1"/>
        </w:numPr>
        <w:tabs>
          <w:tab w:val="left" w:pos="915"/>
        </w:tabs>
        <w:spacing w:after="0" w:line="240" w:lineRule="auto"/>
      </w:pPr>
      <w:r>
        <w:t>Open the procedure step section to the step which was set to “Do not show replace words” and verify that replace word(s) show as normal text.  Move to other steps and verify that replace words are underlined</w:t>
      </w:r>
      <w:r w:rsidR="00191554">
        <w:t xml:space="preserve"> and that the tags panel correctly displays the correct setting</w:t>
      </w:r>
      <w:r>
        <w:t>.</w:t>
      </w:r>
    </w:p>
    <w:p w14:paraId="34FDE6DC" w14:textId="77777777" w:rsidR="002675F8" w:rsidRDefault="002675F8" w:rsidP="002675F8">
      <w:pPr>
        <w:tabs>
          <w:tab w:val="left" w:pos="915"/>
        </w:tabs>
        <w:spacing w:after="0" w:line="240" w:lineRule="auto"/>
      </w:pPr>
    </w:p>
    <w:p w14:paraId="6D8FA972" w14:textId="77777777" w:rsidR="002675F8" w:rsidRDefault="002675F8" w:rsidP="002675F8">
      <w:pPr>
        <w:tabs>
          <w:tab w:val="left" w:pos="915"/>
        </w:tabs>
        <w:spacing w:after="0" w:line="240" w:lineRule="auto"/>
      </w:pPr>
    </w:p>
    <w:p w14:paraId="10F84E33" w14:textId="62451A10" w:rsidR="00DA40AC" w:rsidRPr="00DA40AC" w:rsidRDefault="002675F8" w:rsidP="00AA7CC3">
      <w:pPr>
        <w:tabs>
          <w:tab w:val="left" w:pos="915"/>
        </w:tabs>
        <w:spacing w:after="0" w:line="240" w:lineRule="auto"/>
        <w:rPr>
          <w:b/>
          <w:bCs/>
        </w:rPr>
      </w:pPr>
      <w:r>
        <w:rPr>
          <w:b/>
          <w:bCs/>
        </w:rPr>
        <w:t>C</w:t>
      </w:r>
      <w:r w:rsidR="00DA40AC" w:rsidRPr="00DA40AC">
        <w:rPr>
          <w:b/>
          <w:bCs/>
        </w:rPr>
        <w:t>hanges/Additions to PROMS Manual and Training Videos:</w:t>
      </w:r>
    </w:p>
    <w:p w14:paraId="20DCBBCB" w14:textId="77777777" w:rsidR="00DA40AC" w:rsidRPr="00DA40AC" w:rsidRDefault="00DA40AC" w:rsidP="00AA7CC3">
      <w:pPr>
        <w:tabs>
          <w:tab w:val="left" w:pos="915"/>
        </w:tabs>
        <w:spacing w:after="0" w:line="240" w:lineRule="auto"/>
        <w:rPr>
          <w:b/>
          <w:bCs/>
        </w:rPr>
      </w:pPr>
    </w:p>
    <w:p w14:paraId="4F1D163D" w14:textId="77777777" w:rsidR="00DA40AC" w:rsidRPr="00DA40AC" w:rsidRDefault="00DA40AC" w:rsidP="00AA7CC3">
      <w:pPr>
        <w:numPr>
          <w:ilvl w:val="0"/>
          <w:numId w:val="1"/>
        </w:numPr>
        <w:tabs>
          <w:tab w:val="left" w:pos="915"/>
        </w:tabs>
        <w:spacing w:after="0" w:line="240" w:lineRule="auto"/>
        <w:rPr>
          <w:i/>
          <w:iCs/>
        </w:rPr>
      </w:pPr>
      <w:r w:rsidRPr="00DA40AC">
        <w:t>CSM submitted for PROMS User Manual: ____________</w:t>
      </w:r>
      <w:r w:rsidRPr="00DA40AC">
        <w:rPr>
          <w:i/>
          <w:iCs/>
        </w:rPr>
        <w:t>.</w:t>
      </w:r>
    </w:p>
    <w:p w14:paraId="29EB048B" w14:textId="77777777" w:rsidR="00DA40AC" w:rsidRPr="00DA40AC" w:rsidRDefault="00DA40AC" w:rsidP="00AA7CC3">
      <w:pPr>
        <w:numPr>
          <w:ilvl w:val="0"/>
          <w:numId w:val="1"/>
        </w:numPr>
        <w:tabs>
          <w:tab w:val="left" w:pos="915"/>
        </w:tabs>
        <w:spacing w:after="0" w:line="240" w:lineRule="auto"/>
        <w:rPr>
          <w:i/>
          <w:iCs/>
        </w:rPr>
      </w:pPr>
      <w:r w:rsidRPr="00DA40AC">
        <w:t>CSM submitted for training videos: ____________</w:t>
      </w:r>
      <w:r w:rsidRPr="00DA40AC">
        <w:rPr>
          <w:i/>
          <w:iCs/>
        </w:rPr>
        <w:t>.</w:t>
      </w:r>
    </w:p>
    <w:p w14:paraId="636694C6" w14:textId="381A0EEE" w:rsidR="00DA40AC" w:rsidRPr="00DA40AC" w:rsidRDefault="00DA40AC" w:rsidP="00AA7CC3">
      <w:pPr>
        <w:tabs>
          <w:tab w:val="left" w:pos="915"/>
        </w:tabs>
        <w:spacing w:after="0" w:line="240" w:lineRule="auto"/>
      </w:pPr>
    </w:p>
    <w:sectPr w:rsidR="00DA40AC" w:rsidRPr="00DA40AC" w:rsidSect="00AA7C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1E7"/>
    <w:multiLevelType w:val="hybridMultilevel"/>
    <w:tmpl w:val="FFFFFFFF"/>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6278C5"/>
    <w:multiLevelType w:val="hybridMultilevel"/>
    <w:tmpl w:val="2B86100A"/>
    <w:lvl w:ilvl="0" w:tplc="EFE0095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064858">
    <w:abstractNumId w:val="0"/>
  </w:num>
  <w:num w:numId="2" w16cid:durableId="1434402319">
    <w:abstractNumId w:val="0"/>
  </w:num>
  <w:num w:numId="3" w16cid:durableId="1658532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AC"/>
    <w:rsid w:val="00057A80"/>
    <w:rsid w:val="000613D0"/>
    <w:rsid w:val="000F4815"/>
    <w:rsid w:val="00191554"/>
    <w:rsid w:val="001E3170"/>
    <w:rsid w:val="00254EF1"/>
    <w:rsid w:val="002675F8"/>
    <w:rsid w:val="0038267D"/>
    <w:rsid w:val="00527680"/>
    <w:rsid w:val="005D049E"/>
    <w:rsid w:val="006421EA"/>
    <w:rsid w:val="00730DF4"/>
    <w:rsid w:val="00982DB9"/>
    <w:rsid w:val="00A85A26"/>
    <w:rsid w:val="00AA7CC3"/>
    <w:rsid w:val="00B05684"/>
    <w:rsid w:val="00B07F80"/>
    <w:rsid w:val="00B16676"/>
    <w:rsid w:val="00B444B9"/>
    <w:rsid w:val="00BA4D45"/>
    <w:rsid w:val="00C20B0B"/>
    <w:rsid w:val="00C36B83"/>
    <w:rsid w:val="00C50B1B"/>
    <w:rsid w:val="00CA7CC9"/>
    <w:rsid w:val="00D27C54"/>
    <w:rsid w:val="00D3438F"/>
    <w:rsid w:val="00DA40AC"/>
    <w:rsid w:val="00DC23CA"/>
    <w:rsid w:val="00FE0150"/>
    <w:rsid w:val="00FE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2EF4"/>
  <w15:chartTrackingRefBased/>
  <w15:docId w15:val="{810D688A-723A-4C00-B875-635EE78E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0AC"/>
    <w:rPr>
      <w:rFonts w:eastAsiaTheme="majorEastAsia" w:cstheme="majorBidi"/>
      <w:color w:val="272727" w:themeColor="text1" w:themeTint="D8"/>
    </w:rPr>
  </w:style>
  <w:style w:type="paragraph" w:styleId="Title">
    <w:name w:val="Title"/>
    <w:basedOn w:val="Normal"/>
    <w:next w:val="Normal"/>
    <w:link w:val="TitleChar"/>
    <w:uiPriority w:val="10"/>
    <w:qFormat/>
    <w:rsid w:val="00DA4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0AC"/>
    <w:pPr>
      <w:spacing w:before="160"/>
      <w:jc w:val="center"/>
    </w:pPr>
    <w:rPr>
      <w:i/>
      <w:iCs/>
      <w:color w:val="404040" w:themeColor="text1" w:themeTint="BF"/>
    </w:rPr>
  </w:style>
  <w:style w:type="character" w:customStyle="1" w:styleId="QuoteChar">
    <w:name w:val="Quote Char"/>
    <w:basedOn w:val="DefaultParagraphFont"/>
    <w:link w:val="Quote"/>
    <w:uiPriority w:val="29"/>
    <w:rsid w:val="00DA40AC"/>
    <w:rPr>
      <w:i/>
      <w:iCs/>
      <w:color w:val="404040" w:themeColor="text1" w:themeTint="BF"/>
    </w:rPr>
  </w:style>
  <w:style w:type="paragraph" w:styleId="ListParagraph">
    <w:name w:val="List Paragraph"/>
    <w:basedOn w:val="Normal"/>
    <w:uiPriority w:val="34"/>
    <w:qFormat/>
    <w:rsid w:val="00DA40AC"/>
    <w:pPr>
      <w:ind w:left="720"/>
      <w:contextualSpacing/>
    </w:pPr>
  </w:style>
  <w:style w:type="character" w:styleId="IntenseEmphasis">
    <w:name w:val="Intense Emphasis"/>
    <w:basedOn w:val="DefaultParagraphFont"/>
    <w:uiPriority w:val="21"/>
    <w:qFormat/>
    <w:rsid w:val="00DA40AC"/>
    <w:rPr>
      <w:i/>
      <w:iCs/>
      <w:color w:val="0F4761" w:themeColor="accent1" w:themeShade="BF"/>
    </w:rPr>
  </w:style>
  <w:style w:type="paragraph" w:styleId="IntenseQuote">
    <w:name w:val="Intense Quote"/>
    <w:basedOn w:val="Normal"/>
    <w:next w:val="Normal"/>
    <w:link w:val="IntenseQuoteChar"/>
    <w:uiPriority w:val="30"/>
    <w:qFormat/>
    <w:rsid w:val="00DA4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0AC"/>
    <w:rPr>
      <w:i/>
      <w:iCs/>
      <w:color w:val="0F4761" w:themeColor="accent1" w:themeShade="BF"/>
    </w:rPr>
  </w:style>
  <w:style w:type="character" w:styleId="IntenseReference">
    <w:name w:val="Intense Reference"/>
    <w:basedOn w:val="DefaultParagraphFont"/>
    <w:uiPriority w:val="32"/>
    <w:qFormat/>
    <w:rsid w:val="00DA40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74662">
      <w:bodyDiv w:val="1"/>
      <w:marLeft w:val="0"/>
      <w:marRight w:val="0"/>
      <w:marTop w:val="0"/>
      <w:marBottom w:val="0"/>
      <w:divBdr>
        <w:top w:val="none" w:sz="0" w:space="0" w:color="auto"/>
        <w:left w:val="none" w:sz="0" w:space="0" w:color="auto"/>
        <w:bottom w:val="none" w:sz="0" w:space="0" w:color="auto"/>
        <w:right w:val="none" w:sz="0" w:space="0" w:color="auto"/>
      </w:divBdr>
    </w:div>
    <w:div w:id="1246375594">
      <w:bodyDiv w:val="1"/>
      <w:marLeft w:val="0"/>
      <w:marRight w:val="0"/>
      <w:marTop w:val="0"/>
      <w:marBottom w:val="0"/>
      <w:divBdr>
        <w:top w:val="none" w:sz="0" w:space="0" w:color="auto"/>
        <w:left w:val="none" w:sz="0" w:space="0" w:color="auto"/>
        <w:bottom w:val="none" w:sz="0" w:space="0" w:color="auto"/>
        <w:right w:val="none" w:sz="0" w:space="0" w:color="auto"/>
      </w:divBdr>
    </w:div>
    <w:div w:id="1293708161">
      <w:bodyDiv w:val="1"/>
      <w:marLeft w:val="0"/>
      <w:marRight w:val="0"/>
      <w:marTop w:val="0"/>
      <w:marBottom w:val="0"/>
      <w:divBdr>
        <w:top w:val="none" w:sz="0" w:space="0" w:color="auto"/>
        <w:left w:val="none" w:sz="0" w:space="0" w:color="auto"/>
        <w:bottom w:val="none" w:sz="0" w:space="0" w:color="auto"/>
        <w:right w:val="none" w:sz="0" w:space="0" w:color="auto"/>
      </w:divBdr>
    </w:div>
    <w:div w:id="1797404974">
      <w:bodyDiv w:val="1"/>
      <w:marLeft w:val="0"/>
      <w:marRight w:val="0"/>
      <w:marTop w:val="0"/>
      <w:marBottom w:val="0"/>
      <w:divBdr>
        <w:top w:val="none" w:sz="0" w:space="0" w:color="auto"/>
        <w:left w:val="none" w:sz="0" w:space="0" w:color="auto"/>
        <w:bottom w:val="none" w:sz="0" w:space="0" w:color="auto"/>
        <w:right w:val="none" w:sz="0" w:space="0" w:color="auto"/>
      </w:divBdr>
    </w:div>
    <w:div w:id="204814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2</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Larsen</dc:creator>
  <cp:keywords/>
  <dc:description/>
  <cp:lastModifiedBy>Michelle Vickers</cp:lastModifiedBy>
  <cp:revision>9</cp:revision>
  <cp:lastPrinted>2025-01-30T19:14:00Z</cp:lastPrinted>
  <dcterms:created xsi:type="dcterms:W3CDTF">2025-01-30T14:10:00Z</dcterms:created>
  <dcterms:modified xsi:type="dcterms:W3CDTF">2025-01-30T19:22:00Z</dcterms:modified>
</cp:coreProperties>
</file>