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5158" w14:textId="65E15463" w:rsidR="003A1B4D" w:rsidRDefault="004F6AF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21, 2025</w:t>
      </w:r>
    </w:p>
    <w:p w14:paraId="093D6B6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44EC888" w14:textId="7EC6644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F6AF1">
        <w:rPr>
          <w:rFonts w:ascii="Arial" w:hAnsi="Arial" w:cs="Arial"/>
          <w:b/>
          <w:bCs/>
          <w:sz w:val="24"/>
          <w:szCs w:val="24"/>
        </w:rPr>
        <w:t>Vogtle Units 3&amp;4 formats</w:t>
      </w:r>
    </w:p>
    <w:p w14:paraId="2D6FC90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47FA6D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2FB69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17D3CDC" w14:textId="57BAAB2B" w:rsidR="003A1B4D" w:rsidRPr="004F6AF1" w:rsidRDefault="004F6AF1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4"/>
      <w:r w:rsidRPr="004F6AF1">
        <w:rPr>
          <w:rFonts w:ascii="Arial" w:hAnsi="Arial" w:cs="Arial"/>
          <w:sz w:val="24"/>
          <w:szCs w:val="24"/>
        </w:rPr>
        <w:t>F2025-037</w:t>
      </w:r>
    </w:p>
    <w:p w14:paraId="1C94BAFC" w14:textId="76CA8DEF" w:rsidR="001C10A9" w:rsidRDefault="004F6AF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“/open” and “/reset” to the </w:t>
      </w:r>
      <w:proofErr w:type="spellStart"/>
      <w:r>
        <w:rPr>
          <w:rFonts w:ascii="Arial" w:hAnsi="Arial" w:cs="Arial"/>
        </w:rPr>
        <w:t>replacewords</w:t>
      </w:r>
      <w:proofErr w:type="spellEnd"/>
      <w:r>
        <w:rPr>
          <w:rFonts w:ascii="Arial" w:hAnsi="Arial" w:cs="Arial"/>
        </w:rPr>
        <w:t xml:space="preserve"> list and replace them as is so that the “open” and “reset” are not bolded when preceded by a forward slash.</w:t>
      </w:r>
    </w:p>
    <w:bookmarkEnd w:id="2"/>
    <w:p w14:paraId="10D6211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1BFB35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324FD77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C0AA9C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0213B0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5E314D4" w14:textId="6EE9D90B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43A2B7D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473D5D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ADF1BC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C3A75FE" w14:textId="3E08F03A" w:rsidR="003A1B4D" w:rsidRDefault="004F6AF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04513BB3" w14:textId="05372D5F" w:rsidR="004F6AF1" w:rsidRDefault="004F6AF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words “open” and “reset” will not be bolded when preceded by a forward slash</w:t>
      </w:r>
    </w:p>
    <w:p w14:paraId="49CD681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8200E6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0D484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3D9730E" w14:textId="1BBBDA02" w:rsidR="003A1B4D" w:rsidRPr="001C10A9" w:rsidRDefault="004F6AF1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281FC59E" w14:textId="13C63559" w:rsidR="003A1B4D" w:rsidRDefault="004F6AF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37953A6C" w14:textId="4B90F29B" w:rsidR="004F6AF1" w:rsidRDefault="004F6AF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>Print 3-AOP-404 Attachment 14</w:t>
      </w:r>
    </w:p>
    <w:p w14:paraId="380264F3" w14:textId="0F954AE1" w:rsidR="004F6AF1" w:rsidRDefault="004F6AF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r w:rsidR="008E55B2">
        <w:rPr>
          <w:rFonts w:ascii="Arial" w:hAnsi="Arial" w:cs="Arial"/>
        </w:rPr>
        <w:t>word “open” is not bolded in section 5.0 step 2b (next to last sub-step on page 2 of Attachment 14)</w:t>
      </w:r>
    </w:p>
    <w:bookmarkEnd w:id="4"/>
    <w:p w14:paraId="219185D7" w14:textId="77777777" w:rsidR="008E55B2" w:rsidRDefault="008E55B2" w:rsidP="008E55B2">
      <w:pPr>
        <w:autoSpaceDE w:val="0"/>
        <w:autoSpaceDN w:val="0"/>
        <w:jc w:val="both"/>
        <w:rPr>
          <w:rFonts w:ascii="Arial" w:hAnsi="Arial" w:cs="Arial"/>
        </w:rPr>
      </w:pPr>
    </w:p>
    <w:p w14:paraId="2F5F0047" w14:textId="0A17CC27" w:rsidR="008E55B2" w:rsidRPr="008E55B2" w:rsidRDefault="008E55B2" w:rsidP="008E55B2">
      <w:pPr>
        <w:autoSpaceDE w:val="0"/>
        <w:autoSpaceDN w:val="0"/>
        <w:jc w:val="both"/>
        <w:rPr>
          <w:rFonts w:ascii="Arial" w:hAnsi="Arial" w:cs="Arial"/>
        </w:rPr>
      </w:pPr>
      <w:r w:rsidRPr="008E55B2">
        <w:rPr>
          <w:rFonts w:ascii="Arial" w:hAnsi="Arial" w:cs="Arial"/>
        </w:rPr>
        <w:drawing>
          <wp:inline distT="0" distB="0" distL="0" distR="0" wp14:anchorId="4DFFB116" wp14:editId="66171CA5">
            <wp:extent cx="6077798" cy="504895"/>
            <wp:effectExtent l="0" t="0" r="0" b="9525"/>
            <wp:docPr id="1001285604" name="Picture 1" descr="A yellow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85604" name="Picture 1" descr="A yellow and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77798" cy="5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7119F" w14:textId="77777777" w:rsidR="008E55B2" w:rsidRDefault="008E55B2" w:rsidP="008E55B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58EE8DD" w14:textId="538699A6" w:rsidR="008E55B2" w:rsidRDefault="008E55B2" w:rsidP="008E55B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3-AOP-404 Attachment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4</w:t>
      </w:r>
    </w:p>
    <w:p w14:paraId="3688431F" w14:textId="68450FFC" w:rsidR="008E55B2" w:rsidRDefault="008E55B2" w:rsidP="008E55B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r>
        <w:rPr>
          <w:rFonts w:ascii="Arial" w:hAnsi="Arial" w:cs="Arial"/>
        </w:rPr>
        <w:t xml:space="preserve">second </w:t>
      </w:r>
      <w:r>
        <w:rPr>
          <w:rFonts w:ascii="Arial" w:hAnsi="Arial" w:cs="Arial"/>
        </w:rPr>
        <w:t>word “</w:t>
      </w:r>
      <w:r>
        <w:rPr>
          <w:rFonts w:ascii="Arial" w:hAnsi="Arial" w:cs="Arial"/>
        </w:rPr>
        <w:t>Reset</w:t>
      </w:r>
      <w:r>
        <w:rPr>
          <w:rFonts w:ascii="Arial" w:hAnsi="Arial" w:cs="Arial"/>
        </w:rPr>
        <w:t xml:space="preserve">” is not bolded in section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.0 step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bottom of </w:t>
      </w:r>
      <w:r>
        <w:rPr>
          <w:rFonts w:ascii="Arial" w:hAnsi="Arial" w:cs="Arial"/>
        </w:rPr>
        <w:t xml:space="preserve">page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of Attachment </w:t>
      </w:r>
      <w:r>
        <w:rPr>
          <w:rFonts w:ascii="Arial" w:hAnsi="Arial" w:cs="Arial"/>
        </w:rPr>
        <w:t>44</w:t>
      </w:r>
      <w:r>
        <w:rPr>
          <w:rFonts w:ascii="Arial" w:hAnsi="Arial" w:cs="Arial"/>
        </w:rPr>
        <w:t>)</w:t>
      </w:r>
    </w:p>
    <w:p w14:paraId="65ECF698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219FBA49" w14:textId="6DDB5720" w:rsidR="008E55B2" w:rsidRPr="001C10A9" w:rsidRDefault="008E55B2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8E55B2">
        <w:rPr>
          <w:rFonts w:ascii="Arial" w:hAnsi="Arial" w:cs="Arial"/>
        </w:rPr>
        <w:drawing>
          <wp:inline distT="0" distB="0" distL="0" distR="0" wp14:anchorId="12AA5A8B" wp14:editId="2C6039F9">
            <wp:extent cx="2724530" cy="428685"/>
            <wp:effectExtent l="0" t="0" r="0" b="9525"/>
            <wp:docPr id="305373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3731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4530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D07E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4E4E4DC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C2CB1C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9ABE6D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2C2D87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7F7F0E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B3D88"/>
    <w:rsid w:val="00127130"/>
    <w:rsid w:val="001C10A9"/>
    <w:rsid w:val="002733EA"/>
    <w:rsid w:val="00315EEE"/>
    <w:rsid w:val="003A1B4D"/>
    <w:rsid w:val="004F43F9"/>
    <w:rsid w:val="004F6AF1"/>
    <w:rsid w:val="005819AF"/>
    <w:rsid w:val="00645252"/>
    <w:rsid w:val="006C7BAB"/>
    <w:rsid w:val="006D3D74"/>
    <w:rsid w:val="007A72E2"/>
    <w:rsid w:val="0083569A"/>
    <w:rsid w:val="008E55B2"/>
    <w:rsid w:val="009A6278"/>
    <w:rsid w:val="009D476B"/>
    <w:rsid w:val="00A151F9"/>
    <w:rsid w:val="00A80E10"/>
    <w:rsid w:val="00A9204E"/>
    <w:rsid w:val="00AF6840"/>
    <w:rsid w:val="00B76A8E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DDE7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121</TotalTime>
  <Pages>1</Pages>
  <Words>174</Words>
  <Characters>882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2025-11-21T14:47:00Z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