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8032C" w14:textId="77777777" w:rsidR="0044110B" w:rsidRDefault="0044110B"/>
    <w:p w14:paraId="1CA3ABB9" w14:textId="7BD5EECE" w:rsidR="0044110B" w:rsidRDefault="0044110B" w:rsidP="0044110B">
      <w:pPr>
        <w:jc w:val="center"/>
        <w:rPr>
          <w:rFonts w:ascii="Arial" w:hAnsi="Arial" w:cs="Arial"/>
          <w:sz w:val="40"/>
          <w:szCs w:val="40"/>
        </w:rPr>
      </w:pPr>
      <w:r w:rsidRPr="0044110B">
        <w:rPr>
          <w:rFonts w:ascii="Arial" w:hAnsi="Arial" w:cs="Arial"/>
          <w:sz w:val="40"/>
          <w:szCs w:val="40"/>
        </w:rPr>
        <w:t xml:space="preserve">PROMS Print </w:t>
      </w:r>
      <w:r w:rsidR="00195068">
        <w:rPr>
          <w:rFonts w:ascii="Arial" w:hAnsi="Arial" w:cs="Arial"/>
          <w:sz w:val="40"/>
          <w:szCs w:val="40"/>
        </w:rPr>
        <w:t xml:space="preserve">Sub </w:t>
      </w:r>
      <w:r w:rsidRPr="0044110B">
        <w:rPr>
          <w:rFonts w:ascii="Arial" w:hAnsi="Arial" w:cs="Arial"/>
          <w:sz w:val="40"/>
          <w:szCs w:val="40"/>
        </w:rPr>
        <w:t>Section</w:t>
      </w:r>
      <w:r w:rsidR="00195068">
        <w:rPr>
          <w:rFonts w:ascii="Arial" w:hAnsi="Arial" w:cs="Arial"/>
          <w:sz w:val="40"/>
          <w:szCs w:val="40"/>
        </w:rPr>
        <w:t>s</w:t>
      </w:r>
    </w:p>
    <w:p w14:paraId="3E804014" w14:textId="77777777" w:rsidR="004312EA" w:rsidRDefault="004312EA" w:rsidP="0044110B">
      <w:pPr>
        <w:jc w:val="both"/>
        <w:rPr>
          <w:rFonts w:ascii="Arial" w:hAnsi="Arial" w:cs="Arial"/>
        </w:rPr>
      </w:pPr>
    </w:p>
    <w:p w14:paraId="1459F4FB" w14:textId="7FCC5D37" w:rsidR="004232D3" w:rsidRPr="00FE15A9" w:rsidRDefault="004232D3" w:rsidP="004232D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Date: </w:t>
      </w:r>
      <w:r>
        <w:rPr>
          <w:rFonts w:ascii="Arial" w:hAnsi="Arial" w:cs="Arial"/>
        </w:rPr>
        <w:t>2</w:t>
      </w:r>
      <w:r w:rsidRPr="00FE15A9">
        <w:rPr>
          <w:rFonts w:ascii="Arial" w:hAnsi="Arial" w:cs="Arial"/>
        </w:rPr>
        <w:t>/</w:t>
      </w:r>
      <w:r w:rsidR="00CE184F">
        <w:rPr>
          <w:rFonts w:ascii="Arial" w:hAnsi="Arial" w:cs="Arial"/>
        </w:rPr>
        <w:t>23</w:t>
      </w:r>
      <w:r w:rsidRPr="00FE15A9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</w:p>
    <w:p w14:paraId="5A180F42" w14:textId="77777777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</w:p>
    <w:p w14:paraId="680E3B27" w14:textId="531AB777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Applicability:</w:t>
      </w:r>
      <w:r w:rsidRPr="00FE15A9"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PROMS all users.</w:t>
      </w:r>
    </w:p>
    <w:p w14:paraId="050041C1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5E742E1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3FDB3AA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</w:t>
      </w:r>
      <w:r w:rsidRPr="00774B1D">
        <w:rPr>
          <w:rFonts w:ascii="Arial" w:hAnsi="Arial" w:cs="Arial"/>
          <w:sz w:val="20"/>
          <w:szCs w:val="20"/>
        </w:rPr>
        <w:t>N/A</w:t>
      </w:r>
    </w:p>
    <w:p w14:paraId="648C7352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2BC4516" w14:textId="3A23187A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Internal Release: </w:t>
      </w:r>
    </w:p>
    <w:p w14:paraId="14AA624C" w14:textId="6FAFB577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C2024-00</w:t>
      </w:r>
      <w:r w:rsidR="00491F69">
        <w:rPr>
          <w:rFonts w:ascii="Arial" w:hAnsi="Arial" w:cs="Arial"/>
          <w:sz w:val="20"/>
          <w:szCs w:val="20"/>
        </w:rPr>
        <w:t xml:space="preserve">3 </w:t>
      </w:r>
      <w:r w:rsidR="00491F69" w:rsidRPr="00491F69">
        <w:rPr>
          <w:rFonts w:ascii="Arial" w:hAnsi="Arial" w:cs="Arial"/>
          <w:sz w:val="20"/>
          <w:szCs w:val="20"/>
        </w:rPr>
        <w:t xml:space="preserve">Need to add the </w:t>
      </w:r>
      <w:r w:rsidR="00491F69" w:rsidRPr="00491F69">
        <w:rPr>
          <w:rFonts w:ascii="Arial" w:hAnsi="Arial" w:cs="Arial"/>
          <w:sz w:val="20"/>
          <w:szCs w:val="20"/>
        </w:rPr>
        <w:t>capability</w:t>
      </w:r>
      <w:r w:rsidR="00491F69" w:rsidRPr="00491F69">
        <w:rPr>
          <w:rFonts w:ascii="Arial" w:hAnsi="Arial" w:cs="Arial"/>
          <w:sz w:val="20"/>
          <w:szCs w:val="20"/>
        </w:rPr>
        <w:t xml:space="preserve"> of printing individual </w:t>
      </w:r>
      <w:r w:rsidR="00491F69" w:rsidRPr="00491F69">
        <w:rPr>
          <w:rFonts w:ascii="Arial" w:hAnsi="Arial" w:cs="Arial"/>
          <w:sz w:val="20"/>
          <w:szCs w:val="20"/>
        </w:rPr>
        <w:t>subsections.</w:t>
      </w:r>
    </w:p>
    <w:p w14:paraId="6789B13C" w14:textId="1789967D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Generic External Release:  </w:t>
      </w:r>
    </w:p>
    <w:p w14:paraId="32A4A8EE" w14:textId="47092DD9" w:rsidR="004232D3" w:rsidRDefault="00491F69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C7465">
        <w:rPr>
          <w:rFonts w:ascii="Arial" w:hAnsi="Arial" w:cs="Arial"/>
          <w:sz w:val="20"/>
          <w:szCs w:val="20"/>
        </w:rPr>
        <w:t>The ability</w:t>
      </w:r>
      <w:r w:rsidR="00EE6CB5" w:rsidRPr="00FC7465">
        <w:rPr>
          <w:rFonts w:ascii="Arial" w:hAnsi="Arial" w:cs="Arial"/>
          <w:sz w:val="20"/>
          <w:szCs w:val="20"/>
        </w:rPr>
        <w:t xml:space="preserve"> to print </w:t>
      </w:r>
      <w:r>
        <w:rPr>
          <w:rFonts w:ascii="Arial" w:hAnsi="Arial" w:cs="Arial"/>
          <w:sz w:val="20"/>
          <w:szCs w:val="20"/>
        </w:rPr>
        <w:t xml:space="preserve">Sub </w:t>
      </w:r>
      <w:r w:rsidR="00EE6CB5" w:rsidRPr="00FC7465">
        <w:rPr>
          <w:rFonts w:ascii="Arial" w:hAnsi="Arial" w:cs="Arial"/>
          <w:sz w:val="20"/>
          <w:szCs w:val="20"/>
        </w:rPr>
        <w:t>Sections</w:t>
      </w:r>
      <w:r w:rsidR="00FC7465">
        <w:rPr>
          <w:rFonts w:ascii="Arial" w:hAnsi="Arial" w:cs="Arial"/>
          <w:sz w:val="20"/>
          <w:szCs w:val="20"/>
        </w:rPr>
        <w:t xml:space="preserve"> </w:t>
      </w:r>
      <w:r w:rsidR="002D5402">
        <w:rPr>
          <w:rFonts w:ascii="Arial" w:hAnsi="Arial" w:cs="Arial"/>
          <w:sz w:val="20"/>
          <w:szCs w:val="20"/>
        </w:rPr>
        <w:t>by themselves</w:t>
      </w:r>
      <w:r w:rsidR="00EE6CB5" w:rsidRPr="00FC7465">
        <w:rPr>
          <w:rFonts w:ascii="Arial" w:hAnsi="Arial" w:cs="Arial"/>
          <w:sz w:val="20"/>
          <w:szCs w:val="20"/>
        </w:rPr>
        <w:t xml:space="preserve"> has been added to PROMS.  To access printing a </w:t>
      </w:r>
      <w:r>
        <w:rPr>
          <w:rFonts w:ascii="Arial" w:hAnsi="Arial" w:cs="Arial"/>
          <w:sz w:val="20"/>
          <w:szCs w:val="20"/>
        </w:rPr>
        <w:t xml:space="preserve">sub </w:t>
      </w:r>
      <w:r w:rsidR="00EE6CB5" w:rsidRPr="00FC7465">
        <w:rPr>
          <w:rFonts w:ascii="Arial" w:hAnsi="Arial" w:cs="Arial"/>
          <w:sz w:val="20"/>
          <w:szCs w:val="20"/>
        </w:rPr>
        <w:t xml:space="preserve">section right </w:t>
      </w:r>
      <w:r w:rsidR="00FC7465" w:rsidRPr="00FC7465">
        <w:rPr>
          <w:rFonts w:ascii="Arial" w:hAnsi="Arial" w:cs="Arial"/>
          <w:sz w:val="20"/>
          <w:szCs w:val="20"/>
        </w:rPr>
        <w:t xml:space="preserve">click on </w:t>
      </w:r>
      <w:r w:rsidR="004A19FD">
        <w:rPr>
          <w:rFonts w:ascii="Arial" w:hAnsi="Arial" w:cs="Arial"/>
          <w:sz w:val="20"/>
          <w:szCs w:val="20"/>
        </w:rPr>
        <w:t>a sub</w:t>
      </w:r>
      <w:r w:rsidR="00FC7465" w:rsidRPr="00FC7465">
        <w:rPr>
          <w:rFonts w:ascii="Arial" w:hAnsi="Arial" w:cs="Arial"/>
          <w:sz w:val="20"/>
          <w:szCs w:val="20"/>
        </w:rPr>
        <w:t xml:space="preserve"> section name and select “Print Section</w:t>
      </w:r>
      <w:r w:rsidR="004A19FD">
        <w:rPr>
          <w:rFonts w:ascii="Arial" w:hAnsi="Arial" w:cs="Arial"/>
          <w:sz w:val="20"/>
          <w:szCs w:val="20"/>
        </w:rPr>
        <w:t>”.</w:t>
      </w:r>
      <w:r w:rsidR="00FC7465">
        <w:rPr>
          <w:rFonts w:ascii="Arial" w:hAnsi="Arial" w:cs="Arial"/>
          <w:sz w:val="20"/>
          <w:szCs w:val="20"/>
        </w:rPr>
        <w:t xml:space="preserve"> </w:t>
      </w:r>
    </w:p>
    <w:p w14:paraId="58FF6A65" w14:textId="7B009829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 xml:space="preserve">Plant Specific Information for Release Letter: </w:t>
      </w:r>
      <w:r w:rsidR="00111690" w:rsidRPr="004300F9">
        <w:rPr>
          <w:rFonts w:ascii="Arial" w:hAnsi="Arial" w:cs="Arial"/>
          <w:sz w:val="20"/>
          <w:szCs w:val="20"/>
        </w:rPr>
        <w:t>N/A</w:t>
      </w:r>
    </w:p>
    <w:p w14:paraId="3A8E9E4E" w14:textId="77777777" w:rsidR="005600E9" w:rsidRDefault="005600E9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E1070E" w14:textId="77777777" w:rsidR="00CE184F" w:rsidRDefault="004232D3" w:rsidP="00CE18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Testing Requirements:</w:t>
      </w:r>
    </w:p>
    <w:p w14:paraId="27B9CF0F" w14:textId="36382B47" w:rsidR="004232D3" w:rsidRPr="00CE184F" w:rsidRDefault="00700697" w:rsidP="00CE184F">
      <w:pPr>
        <w:rPr>
          <w:rFonts w:ascii="Arial" w:hAnsi="Arial" w:cs="Arial"/>
          <w:b/>
          <w:bCs/>
        </w:rPr>
      </w:pPr>
      <w:r w:rsidRPr="00700697">
        <w:rPr>
          <w:rFonts w:ascii="Arial" w:hAnsi="Arial" w:cs="Arial"/>
          <w:sz w:val="20"/>
          <w:szCs w:val="20"/>
        </w:rPr>
        <w:t xml:space="preserve">With </w:t>
      </w:r>
      <w:r>
        <w:rPr>
          <w:rFonts w:ascii="Arial" w:hAnsi="Arial" w:cs="Arial"/>
          <w:sz w:val="20"/>
          <w:szCs w:val="20"/>
        </w:rPr>
        <w:t>each</w:t>
      </w:r>
      <w:r w:rsidRPr="00700697">
        <w:rPr>
          <w:rFonts w:ascii="Arial" w:hAnsi="Arial" w:cs="Arial"/>
          <w:sz w:val="20"/>
          <w:szCs w:val="20"/>
        </w:rPr>
        <w:t xml:space="preserve"> test do all these steps.</w:t>
      </w:r>
    </w:p>
    <w:p w14:paraId="59500BA6" w14:textId="6C0D3E21" w:rsidR="00700697" w:rsidRPr="00700697" w:rsidRDefault="00700697" w:rsidP="00700697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00697">
        <w:rPr>
          <w:rFonts w:ascii="Arial" w:hAnsi="Arial" w:cs="Arial"/>
          <w:sz w:val="20"/>
          <w:szCs w:val="20"/>
        </w:rPr>
        <w:t>Right click on the Section and select “Print Section”.</w:t>
      </w:r>
    </w:p>
    <w:p w14:paraId="795D655F" w14:textId="1283C658" w:rsidR="00700697" w:rsidRPr="00700697" w:rsidRDefault="00700697" w:rsidP="00700697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00697">
        <w:rPr>
          <w:rFonts w:ascii="Arial" w:hAnsi="Arial" w:cs="Arial"/>
          <w:sz w:val="20"/>
          <w:szCs w:val="20"/>
        </w:rPr>
        <w:t>Compare the printed Section data with what you see in PROMS.</w:t>
      </w:r>
    </w:p>
    <w:p w14:paraId="51103779" w14:textId="171D9C54" w:rsidR="00700697" w:rsidRPr="00CE184F" w:rsidRDefault="00700697" w:rsidP="00CE184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00697">
        <w:rPr>
          <w:rFonts w:ascii="Arial" w:hAnsi="Arial" w:cs="Arial"/>
          <w:sz w:val="20"/>
          <w:szCs w:val="20"/>
        </w:rPr>
        <w:t>Make sure all the data in the PROMS Section is in the printout.</w:t>
      </w:r>
    </w:p>
    <w:p w14:paraId="1E494CE4" w14:textId="598390E7" w:rsidR="004232D3" w:rsidRDefault="004232D3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database VEPROMS_</w:t>
      </w:r>
      <w:r w:rsidR="00002C86">
        <w:rPr>
          <w:rFonts w:ascii="Arial" w:eastAsia="Times New Roman" w:hAnsi="Arial" w:cs="Arial"/>
          <w:sz w:val="20"/>
          <w:szCs w:val="20"/>
        </w:rPr>
        <w:t>Beaver_Valley</w:t>
      </w:r>
    </w:p>
    <w:p w14:paraId="7D178384" w14:textId="2EAC6E02" w:rsidR="004232D3" w:rsidRPr="003358BF" w:rsidRDefault="00002C86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folder AOP</w:t>
      </w:r>
      <w:r w:rsidR="00B73CC3">
        <w:rPr>
          <w:rFonts w:ascii="Arial" w:hAnsi="Arial" w:cs="Arial"/>
          <w:sz w:val="20"/>
          <w:szCs w:val="20"/>
        </w:rPr>
        <w:t xml:space="preserve"> EDMGs</w:t>
      </w:r>
      <w:r>
        <w:rPr>
          <w:rFonts w:ascii="Arial" w:hAnsi="Arial" w:cs="Arial"/>
          <w:sz w:val="20"/>
          <w:szCs w:val="20"/>
        </w:rPr>
        <w:t xml:space="preserve">.  Select Procedure </w:t>
      </w:r>
      <w:r w:rsidR="00B73CC3">
        <w:rPr>
          <w:rFonts w:ascii="Arial" w:hAnsi="Arial" w:cs="Arial"/>
          <w:sz w:val="20"/>
          <w:szCs w:val="20"/>
        </w:rPr>
        <w:t>100.1 Security Threat</w:t>
      </w:r>
      <w:r>
        <w:rPr>
          <w:rFonts w:ascii="Arial" w:hAnsi="Arial" w:cs="Arial"/>
          <w:sz w:val="20"/>
          <w:szCs w:val="20"/>
        </w:rPr>
        <w:t xml:space="preserve">.  Right click on PROCEDURE </w:t>
      </w:r>
      <w:r w:rsidR="00BF5F26">
        <w:rPr>
          <w:rFonts w:ascii="Arial" w:hAnsi="Arial" w:cs="Arial"/>
          <w:sz w:val="20"/>
          <w:szCs w:val="20"/>
        </w:rPr>
        <w:t>and choose “Print Section</w:t>
      </w:r>
      <w:r w:rsidR="00D12984">
        <w:rPr>
          <w:rFonts w:ascii="Arial" w:hAnsi="Arial" w:cs="Arial"/>
          <w:sz w:val="20"/>
          <w:szCs w:val="20"/>
        </w:rPr>
        <w:t>”.</w:t>
      </w:r>
      <w:r w:rsidR="00B628DE">
        <w:rPr>
          <w:rFonts w:ascii="Arial" w:hAnsi="Arial" w:cs="Arial"/>
          <w:sz w:val="20"/>
          <w:szCs w:val="20"/>
        </w:rPr>
        <w:t xml:space="preserve">  This makes sure that printing a Procedure still works.</w:t>
      </w:r>
    </w:p>
    <w:p w14:paraId="0A1D641B" w14:textId="74B6CDC5" w:rsidR="004232D3" w:rsidRPr="00B628DE" w:rsidRDefault="008F1CA3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the same Procedure “</w:t>
      </w:r>
      <w:r w:rsidR="00B628DE">
        <w:rPr>
          <w:rFonts w:ascii="Arial" w:hAnsi="Arial" w:cs="Arial"/>
          <w:sz w:val="20"/>
          <w:szCs w:val="20"/>
        </w:rPr>
        <w:t>100.1 Security Threat</w:t>
      </w:r>
      <w:r w:rsidR="00A128AD">
        <w:rPr>
          <w:rFonts w:ascii="Arial" w:hAnsi="Arial" w:cs="Arial"/>
          <w:sz w:val="20"/>
          <w:szCs w:val="20"/>
        </w:rPr>
        <w:t>” “</w:t>
      </w:r>
      <w:r w:rsidR="00AF0B3F">
        <w:rPr>
          <w:rFonts w:ascii="Arial" w:hAnsi="Arial" w:cs="Arial"/>
          <w:sz w:val="20"/>
          <w:szCs w:val="20"/>
        </w:rPr>
        <w:t>Cover Page</w:t>
      </w:r>
      <w:r w:rsidR="00A128AD">
        <w:rPr>
          <w:rFonts w:ascii="Arial" w:hAnsi="Arial" w:cs="Arial"/>
          <w:sz w:val="20"/>
          <w:szCs w:val="20"/>
        </w:rPr>
        <w:t>”.</w:t>
      </w:r>
      <w:r w:rsidR="00AF0B3F">
        <w:rPr>
          <w:rFonts w:ascii="Arial" w:hAnsi="Arial" w:cs="Arial"/>
          <w:sz w:val="20"/>
          <w:szCs w:val="20"/>
        </w:rPr>
        <w:t xml:space="preserve">  </w:t>
      </w:r>
      <w:r w:rsidR="00B628DE">
        <w:rPr>
          <w:rFonts w:ascii="Arial" w:hAnsi="Arial" w:cs="Arial"/>
          <w:sz w:val="20"/>
          <w:szCs w:val="20"/>
        </w:rPr>
        <w:t>Right click select “Print Section”.  This makes sure printing a work file still works.</w:t>
      </w:r>
    </w:p>
    <w:p w14:paraId="551DF589" w14:textId="201C0ED5" w:rsidR="00B628DE" w:rsidRPr="003358BF" w:rsidRDefault="00B628DE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the same Procedure</w:t>
      </w:r>
      <w:r>
        <w:rPr>
          <w:rFonts w:ascii="Arial" w:hAnsi="Arial" w:cs="Arial"/>
          <w:sz w:val="20"/>
          <w:szCs w:val="20"/>
        </w:rPr>
        <w:t xml:space="preserve"> open “ATTACHMENT 1 Complete…”.  Open Sections.  Print each of the children (Sub Section).  In the PDF print open the right menu.  There should be data only for the Sub Section.</w:t>
      </w:r>
    </w:p>
    <w:p w14:paraId="24960ABF" w14:textId="3C6F15B0" w:rsidR="004232D3" w:rsidRPr="008460F8" w:rsidRDefault="00A128AD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the same </w:t>
      </w:r>
      <w:r w:rsidR="003F2EC6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rocedure print a figure</w:t>
      </w:r>
      <w:r w:rsidR="008460F8">
        <w:rPr>
          <w:rFonts w:ascii="Arial" w:hAnsi="Arial" w:cs="Arial"/>
          <w:sz w:val="20"/>
          <w:szCs w:val="20"/>
        </w:rPr>
        <w:t xml:space="preserve"> (diagram)</w:t>
      </w:r>
      <w:r>
        <w:rPr>
          <w:rFonts w:ascii="Arial" w:hAnsi="Arial" w:cs="Arial"/>
          <w:sz w:val="20"/>
          <w:szCs w:val="20"/>
        </w:rPr>
        <w:t>.  “FIGURE 1 Unit 1 Fire Protection System Yard Loop”.</w:t>
      </w:r>
      <w:r w:rsidR="00391790">
        <w:rPr>
          <w:rFonts w:ascii="Arial" w:hAnsi="Arial" w:cs="Arial"/>
          <w:sz w:val="20"/>
          <w:szCs w:val="20"/>
        </w:rPr>
        <w:t xml:space="preserve">  Make sure the figure prints correctly.</w:t>
      </w:r>
    </w:p>
    <w:p w14:paraId="1852A5B1" w14:textId="60A13044" w:rsidR="008460F8" w:rsidRPr="00575796" w:rsidRDefault="008460F8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same Procedure print a figure (picture). “FIGURE 4 Isolation of Unit 1 and Unit 2 Spent Fuel Pool Cooling”</w:t>
      </w:r>
      <w:r w:rsidR="00391790">
        <w:rPr>
          <w:rFonts w:ascii="Arial" w:hAnsi="Arial" w:cs="Arial"/>
          <w:sz w:val="20"/>
          <w:szCs w:val="20"/>
        </w:rPr>
        <w:t xml:space="preserve"> </w:t>
      </w:r>
      <w:r w:rsidR="00391790">
        <w:rPr>
          <w:rFonts w:ascii="Arial" w:hAnsi="Arial" w:cs="Arial"/>
          <w:sz w:val="20"/>
          <w:szCs w:val="20"/>
        </w:rPr>
        <w:t>Make sure the figure prints correctly</w:t>
      </w:r>
      <w:r w:rsidR="00391790">
        <w:rPr>
          <w:rFonts w:ascii="Arial" w:hAnsi="Arial" w:cs="Arial"/>
          <w:sz w:val="20"/>
          <w:szCs w:val="20"/>
        </w:rPr>
        <w:t>.</w:t>
      </w:r>
    </w:p>
    <w:p w14:paraId="758F3EF8" w14:textId="77777777" w:rsidR="00FB1B89" w:rsidRDefault="00FB1B89" w:rsidP="00FB1B89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35976D" w14:textId="43FEF5E8" w:rsidR="00FB1B89" w:rsidRPr="00FB1B89" w:rsidRDefault="00FB1B89" w:rsidP="00FB1B89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B1B89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272C9FCC" wp14:editId="127DEB71">
            <wp:extent cx="4524375" cy="4479056"/>
            <wp:effectExtent l="0" t="0" r="0" b="0"/>
            <wp:docPr id="6861085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08569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8134" cy="448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FF199" w14:textId="77777777" w:rsidR="00234799" w:rsidRPr="00234799" w:rsidRDefault="00234799" w:rsidP="00234799">
      <w:pPr>
        <w:pStyle w:val="ListParagraph"/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</w:p>
    <w:p w14:paraId="1E201EDB" w14:textId="77777777" w:rsidR="00234799" w:rsidRDefault="004232D3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Changes/Additions to User Documentation:</w:t>
      </w:r>
    </w:p>
    <w:p w14:paraId="17D88041" w14:textId="14D8B754" w:rsidR="00622A6C" w:rsidRPr="0044110B" w:rsidRDefault="00FB1B89" w:rsidP="00FB1B89">
      <w:pPr>
        <w:autoSpaceDE w:val="0"/>
        <w:autoSpaceDN w:val="0"/>
        <w:rPr>
          <w:rFonts w:ascii="Arial" w:hAnsi="Arial" w:cs="Arial"/>
          <w:noProof/>
        </w:rPr>
      </w:pPr>
      <w:r w:rsidRPr="00FC7465">
        <w:rPr>
          <w:rFonts w:ascii="Arial" w:hAnsi="Arial" w:cs="Arial"/>
          <w:sz w:val="20"/>
          <w:szCs w:val="20"/>
        </w:rPr>
        <w:t>The ability</w:t>
      </w:r>
      <w:r w:rsidR="00234799" w:rsidRPr="00FC7465">
        <w:rPr>
          <w:rFonts w:ascii="Arial" w:hAnsi="Arial" w:cs="Arial"/>
          <w:sz w:val="20"/>
          <w:szCs w:val="20"/>
        </w:rPr>
        <w:t xml:space="preserve"> to print</w:t>
      </w:r>
      <w:r w:rsidR="001619AF">
        <w:rPr>
          <w:rFonts w:ascii="Arial" w:hAnsi="Arial" w:cs="Arial"/>
          <w:sz w:val="20"/>
          <w:szCs w:val="20"/>
        </w:rPr>
        <w:t xml:space="preserve"> Sub</w:t>
      </w:r>
      <w:r w:rsidR="00234799" w:rsidRPr="00FC7465">
        <w:rPr>
          <w:rFonts w:ascii="Arial" w:hAnsi="Arial" w:cs="Arial"/>
          <w:sz w:val="20"/>
          <w:szCs w:val="20"/>
        </w:rPr>
        <w:t xml:space="preserve"> Sections</w:t>
      </w:r>
      <w:r w:rsidR="00234799">
        <w:rPr>
          <w:rFonts w:ascii="Arial" w:hAnsi="Arial" w:cs="Arial"/>
          <w:sz w:val="20"/>
          <w:szCs w:val="20"/>
        </w:rPr>
        <w:t xml:space="preserve"> by themselves</w:t>
      </w:r>
      <w:r w:rsidR="00234799" w:rsidRPr="00FC7465">
        <w:rPr>
          <w:rFonts w:ascii="Arial" w:hAnsi="Arial" w:cs="Arial"/>
          <w:sz w:val="20"/>
          <w:szCs w:val="20"/>
        </w:rPr>
        <w:t xml:space="preserve"> has been added to PROMS.  To access printing a section right click on </w:t>
      </w:r>
      <w:r w:rsidR="001619AF">
        <w:rPr>
          <w:rFonts w:ascii="Arial" w:hAnsi="Arial" w:cs="Arial"/>
          <w:sz w:val="20"/>
          <w:szCs w:val="20"/>
        </w:rPr>
        <w:t>a sub</w:t>
      </w:r>
      <w:r w:rsidR="00234799" w:rsidRPr="00FC7465">
        <w:rPr>
          <w:rFonts w:ascii="Arial" w:hAnsi="Arial" w:cs="Arial"/>
          <w:sz w:val="20"/>
          <w:szCs w:val="20"/>
        </w:rPr>
        <w:t xml:space="preserve"> section name and select “Print Section”.</w:t>
      </w:r>
      <w:r w:rsidR="00234799">
        <w:rPr>
          <w:rFonts w:ascii="Arial" w:hAnsi="Arial" w:cs="Arial"/>
          <w:sz w:val="20"/>
          <w:szCs w:val="20"/>
        </w:rPr>
        <w:t xml:space="preserve"> </w:t>
      </w:r>
      <w:r w:rsidR="00871893">
        <w:rPr>
          <w:rFonts w:ascii="Arial" w:hAnsi="Arial" w:cs="Arial"/>
          <w:sz w:val="20"/>
          <w:szCs w:val="20"/>
        </w:rPr>
        <w:t>With this update any section now can be printed by itself.</w:t>
      </w:r>
    </w:p>
    <w:sectPr w:rsidR="00622A6C" w:rsidRPr="00441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F52A7"/>
    <w:multiLevelType w:val="hybridMultilevel"/>
    <w:tmpl w:val="9F8402AE"/>
    <w:lvl w:ilvl="0" w:tplc="D51E6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1"/>
  </w:num>
  <w:num w:numId="2" w16cid:durableId="83101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10B"/>
    <w:rsid w:val="00002C86"/>
    <w:rsid w:val="0000773F"/>
    <w:rsid w:val="00097622"/>
    <w:rsid w:val="00111690"/>
    <w:rsid w:val="001619AF"/>
    <w:rsid w:val="00183869"/>
    <w:rsid w:val="00195068"/>
    <w:rsid w:val="00234799"/>
    <w:rsid w:val="002D5402"/>
    <w:rsid w:val="002F6F02"/>
    <w:rsid w:val="00330262"/>
    <w:rsid w:val="00391790"/>
    <w:rsid w:val="003B37C0"/>
    <w:rsid w:val="003D2729"/>
    <w:rsid w:val="003F2EC6"/>
    <w:rsid w:val="004015D1"/>
    <w:rsid w:val="004232D3"/>
    <w:rsid w:val="004300F9"/>
    <w:rsid w:val="004312EA"/>
    <w:rsid w:val="00433310"/>
    <w:rsid w:val="0044110B"/>
    <w:rsid w:val="00491F69"/>
    <w:rsid w:val="004A19FD"/>
    <w:rsid w:val="0051387E"/>
    <w:rsid w:val="00525736"/>
    <w:rsid w:val="005600E9"/>
    <w:rsid w:val="00575796"/>
    <w:rsid w:val="00622A6C"/>
    <w:rsid w:val="006E5846"/>
    <w:rsid w:val="006F7026"/>
    <w:rsid w:val="00700697"/>
    <w:rsid w:val="00774B1D"/>
    <w:rsid w:val="008460F8"/>
    <w:rsid w:val="00871893"/>
    <w:rsid w:val="008D4918"/>
    <w:rsid w:val="008F1CA3"/>
    <w:rsid w:val="009B0103"/>
    <w:rsid w:val="009B1135"/>
    <w:rsid w:val="00A128AD"/>
    <w:rsid w:val="00A44DBF"/>
    <w:rsid w:val="00AF0B3F"/>
    <w:rsid w:val="00B3080B"/>
    <w:rsid w:val="00B628DE"/>
    <w:rsid w:val="00B73CC3"/>
    <w:rsid w:val="00BF5F26"/>
    <w:rsid w:val="00CE184F"/>
    <w:rsid w:val="00D12984"/>
    <w:rsid w:val="00D81E25"/>
    <w:rsid w:val="00DA4CC1"/>
    <w:rsid w:val="00ED5046"/>
    <w:rsid w:val="00EE2F63"/>
    <w:rsid w:val="00EE6CB5"/>
    <w:rsid w:val="00F24664"/>
    <w:rsid w:val="00FB1B89"/>
    <w:rsid w:val="00FC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A911"/>
  <w15:chartTrackingRefBased/>
  <w15:docId w15:val="{6B168224-F253-4CD1-B446-A24F759FF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1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1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1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1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1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1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1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1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1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1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1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1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1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1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1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1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1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1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Paul Larsen</cp:lastModifiedBy>
  <cp:revision>16</cp:revision>
  <dcterms:created xsi:type="dcterms:W3CDTF">2024-02-23T13:51:00Z</dcterms:created>
  <dcterms:modified xsi:type="dcterms:W3CDTF">2024-02-23T14:18:00Z</dcterms:modified>
</cp:coreProperties>
</file>