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65544A65"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DA1D97">
        <w:rPr>
          <w:rFonts w:ascii="Arial" w:hAnsi="Arial" w:cs="Arial"/>
          <w:b/>
          <w:bCs/>
          <w:sz w:val="24"/>
          <w:szCs w:val="24"/>
        </w:rPr>
        <w:t>Generic  and Constellation</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0A42CB48" w:rsidR="00F20F35" w:rsidRDefault="00DA1D97" w:rsidP="00F20F35">
      <w:pPr>
        <w:autoSpaceDE w:val="0"/>
        <w:autoSpaceDN w:val="0"/>
        <w:rPr>
          <w:rFonts w:ascii="Arial" w:hAnsi="Arial" w:cs="Arial"/>
          <w:sz w:val="20"/>
          <w:szCs w:val="20"/>
        </w:rPr>
      </w:pPr>
      <w:r>
        <w:rPr>
          <w:rFonts w:ascii="Arial" w:hAnsi="Arial" w:cs="Arial"/>
          <w:sz w:val="20"/>
          <w:szCs w:val="20"/>
        </w:rPr>
        <w:t>B2023-093</w:t>
      </w:r>
    </w:p>
    <w:p w14:paraId="3F7D4B51" w14:textId="6548439D" w:rsidR="00DA1D97" w:rsidRDefault="00DA1D97" w:rsidP="00DA1D97">
      <w:pPr>
        <w:autoSpaceDE w:val="0"/>
        <w:autoSpaceDN w:val="0"/>
        <w:ind w:left="720"/>
        <w:rPr>
          <w:rFonts w:ascii="Arial" w:hAnsi="Arial" w:cs="Arial"/>
          <w:sz w:val="20"/>
          <w:szCs w:val="20"/>
        </w:rPr>
      </w:pPr>
      <w:r>
        <w:rPr>
          <w:rFonts w:ascii="Arial" w:hAnsi="Arial" w:cs="Arial"/>
          <w:sz w:val="20"/>
          <w:szCs w:val="20"/>
        </w:rPr>
        <w:t>Created a method that will convert PROMS Word sections to the DOCX Word format if needed.</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3BEE1503" w:rsidR="00F20F35" w:rsidRDefault="00DA1D97" w:rsidP="00F20F35">
      <w:pPr>
        <w:autoSpaceDE w:val="0"/>
        <w:autoSpaceDN w:val="0"/>
        <w:rPr>
          <w:rFonts w:ascii="Arial" w:hAnsi="Arial" w:cs="Arial"/>
          <w:sz w:val="20"/>
          <w:szCs w:val="20"/>
        </w:rPr>
      </w:pPr>
      <w:r>
        <w:rPr>
          <w:rFonts w:ascii="Arial" w:hAnsi="Arial" w:cs="Arial"/>
          <w:sz w:val="20"/>
          <w:szCs w:val="20"/>
        </w:rPr>
        <w:t>Word Sections</w:t>
      </w:r>
    </w:p>
    <w:p w14:paraId="37A8D595" w14:textId="5AA29711" w:rsidR="00DA1D97" w:rsidRDefault="00DA1D97" w:rsidP="00DA1D97">
      <w:pPr>
        <w:autoSpaceDE w:val="0"/>
        <w:autoSpaceDN w:val="0"/>
        <w:ind w:left="720"/>
        <w:rPr>
          <w:rFonts w:ascii="Arial" w:hAnsi="Arial" w:cs="Arial"/>
          <w:sz w:val="20"/>
          <w:szCs w:val="20"/>
        </w:rPr>
      </w:pPr>
      <w:r>
        <w:rPr>
          <w:rFonts w:ascii="Arial" w:hAnsi="Arial" w:cs="Arial"/>
          <w:sz w:val="20"/>
          <w:szCs w:val="20"/>
        </w:rPr>
        <w:t xml:space="preserve">PROMS will now automatically convert older Word sections to use the Word DOCX formatting.  This allows for the use of the Security Label feature that is only available to the DOCX formatted Word files.  The conversion is a onetime process and will be run automatically when a Word section still using the DOC Word formatting is either Edied or Printed from PROMS.  You will see a brief status message appear to let you PROMS is converting the Word section to the DOCX formatting. </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4BC3A656" w14:textId="292FF0AF" w:rsidR="00DA1D97" w:rsidRDefault="00DA1D97" w:rsidP="00DA1D97">
      <w:pPr>
        <w:autoSpaceDE w:val="0"/>
        <w:autoSpaceDN w:val="0"/>
        <w:rPr>
          <w:rFonts w:ascii="Arial" w:hAnsi="Arial" w:cs="Arial"/>
          <w:sz w:val="20"/>
          <w:szCs w:val="20"/>
        </w:rPr>
      </w:pPr>
      <w:r>
        <w:rPr>
          <w:rFonts w:ascii="Arial" w:hAnsi="Arial" w:cs="Arial"/>
          <w:sz w:val="20"/>
          <w:szCs w:val="20"/>
        </w:rPr>
        <w:t>Constellation Plants</w:t>
      </w:r>
    </w:p>
    <w:p w14:paraId="67E45AEE" w14:textId="6C567497" w:rsidR="00DA1D97" w:rsidRDefault="00DA1D97" w:rsidP="00DA1D97">
      <w:pPr>
        <w:autoSpaceDE w:val="0"/>
        <w:autoSpaceDN w:val="0"/>
        <w:rPr>
          <w:rFonts w:ascii="Arial" w:hAnsi="Arial" w:cs="Arial"/>
          <w:sz w:val="20"/>
          <w:szCs w:val="20"/>
        </w:rPr>
      </w:pPr>
      <w:r>
        <w:rPr>
          <w:rFonts w:ascii="Arial" w:hAnsi="Arial" w:cs="Arial"/>
          <w:sz w:val="20"/>
          <w:szCs w:val="20"/>
        </w:rPr>
        <w:t>Word Sections</w:t>
      </w:r>
    </w:p>
    <w:p w14:paraId="145A6EB9" w14:textId="77777777" w:rsidR="00DA1D97" w:rsidRDefault="00DA1D97" w:rsidP="00DA1D97">
      <w:pPr>
        <w:autoSpaceDE w:val="0"/>
        <w:autoSpaceDN w:val="0"/>
        <w:ind w:left="720"/>
        <w:rPr>
          <w:rFonts w:ascii="Arial" w:hAnsi="Arial" w:cs="Arial"/>
          <w:sz w:val="20"/>
          <w:szCs w:val="20"/>
        </w:rPr>
      </w:pPr>
      <w:r>
        <w:rPr>
          <w:rFonts w:ascii="Arial" w:hAnsi="Arial" w:cs="Arial"/>
          <w:sz w:val="20"/>
          <w:szCs w:val="20"/>
        </w:rPr>
        <w:t xml:space="preserve">PROMS will now automatically convert older Word sections to use the Word DOCX formatting.  This allows for the use of the Security Label feature that is only available to the DOCX formatted Word files.  The conversion is a onetime process and will be run automatically when a Word section still using the DOC Word formatting is either Edied or Printed from PROMS.  You will see a brief status message appear to let you PROMS is converting the Word section to the DOCX formatting. </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688D96A2" w:rsidR="00F20F35" w:rsidRDefault="00DA1D97" w:rsidP="00F20F35">
      <w:pPr>
        <w:autoSpaceDE w:val="0"/>
        <w:autoSpaceDN w:val="0"/>
        <w:rPr>
          <w:rFonts w:ascii="Arial" w:hAnsi="Arial" w:cs="Arial"/>
          <w:sz w:val="20"/>
          <w:szCs w:val="20"/>
        </w:rPr>
      </w:pPr>
      <w:r>
        <w:rPr>
          <w:rFonts w:ascii="Arial" w:hAnsi="Arial" w:cs="Arial"/>
          <w:sz w:val="20"/>
          <w:szCs w:val="20"/>
        </w:rPr>
        <w:t>Use Calvert data</w:t>
      </w:r>
    </w:p>
    <w:p w14:paraId="1AD8B4A6" w14:textId="7C9A1472" w:rsidR="00DA1D97" w:rsidRPr="0072550A" w:rsidRDefault="00DA1D97"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Edit a Word section that is not a library document.</w:t>
      </w:r>
    </w:p>
    <w:p w14:paraId="3E0F56C5" w14:textId="68A73B16" w:rsidR="00DA1D97" w:rsidRPr="0072550A" w:rsidRDefault="00DA1D97"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Verify a status message appear saying it’s being converted to DOCX</w:t>
      </w:r>
    </w:p>
    <w:p w14:paraId="72929C9F" w14:textId="362EFB3E" w:rsidR="00DA1D97" w:rsidRPr="0072550A" w:rsidRDefault="00DA1D97"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Once the Word editor opens, verify the file name is the header of Word, shows you are editing a DOCX file</w:t>
      </w:r>
    </w:p>
    <w:p w14:paraId="4369450D" w14:textId="226A1576" w:rsidR="00DA1D97" w:rsidRPr="0072550A" w:rsidRDefault="00DA1D97"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 xml:space="preserve">Make a change </w:t>
      </w:r>
      <w:r w:rsidR="0072550A" w:rsidRPr="0072550A">
        <w:rPr>
          <w:rFonts w:ascii="Arial" w:hAnsi="Arial" w:cs="Arial"/>
          <w:sz w:val="20"/>
          <w:szCs w:val="20"/>
        </w:rPr>
        <w:t xml:space="preserve">(add some text) </w:t>
      </w:r>
      <w:r w:rsidRPr="0072550A">
        <w:rPr>
          <w:rFonts w:ascii="Arial" w:hAnsi="Arial" w:cs="Arial"/>
          <w:sz w:val="20"/>
          <w:szCs w:val="20"/>
        </w:rPr>
        <w:t>and save</w:t>
      </w:r>
      <w:r w:rsidR="0072550A" w:rsidRPr="0072550A">
        <w:rPr>
          <w:rFonts w:ascii="Arial" w:hAnsi="Arial" w:cs="Arial"/>
          <w:sz w:val="20"/>
          <w:szCs w:val="20"/>
        </w:rPr>
        <w:t xml:space="preserve"> it.</w:t>
      </w:r>
    </w:p>
    <w:p w14:paraId="17E48DF4" w14:textId="179C14FA"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Open the same section again.</w:t>
      </w:r>
    </w:p>
    <w:p w14:paraId="59DD7EC7" w14:textId="65EA86E5"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Verify you do not get the conversion status message.</w:t>
      </w:r>
    </w:p>
    <w:p w14:paraId="7145FCFE" w14:textId="37C4C44F"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Verify your change is there.</w:t>
      </w:r>
    </w:p>
    <w:p w14:paraId="12ABEE95" w14:textId="0EBE961E"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Edit a library document section (i.e. Cover Page)</w:t>
      </w:r>
    </w:p>
    <w:p w14:paraId="4091C594" w14:textId="29A52836"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Verify you get the convert message</w:t>
      </w:r>
    </w:p>
    <w:p w14:paraId="40047184" w14:textId="76565F2B"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Add some text and save to all references of the library document.</w:t>
      </w:r>
    </w:p>
    <w:p w14:paraId="6A8DDABF" w14:textId="51CFC024"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Open the cover page from a different procedure in the same set.</w:t>
      </w:r>
    </w:p>
    <w:p w14:paraId="2A0B1386" w14:textId="6CF67644"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Verify your change is there.</w:t>
      </w:r>
    </w:p>
    <w:p w14:paraId="46240F48" w14:textId="534FC42E"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Print a procedure and verify the status message pops up when it needs to convert a Word section to DOCX.</w:t>
      </w:r>
    </w:p>
    <w:p w14:paraId="3625F540" w14:textId="40BB8207"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Do a Search for text that will found in a Word section.</w:t>
      </w:r>
    </w:p>
    <w:p w14:paraId="747825D9" w14:textId="66AC703B"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Click on a result for a Word section that was not already converted to DOCX and verify it is converted before it’s opened</w:t>
      </w:r>
    </w:p>
    <w:p w14:paraId="005A805F" w14:textId="239D650C"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Create a transition to a Word section that was not converted.</w:t>
      </w:r>
    </w:p>
    <w:p w14:paraId="683A4237" w14:textId="2E264127" w:rsidR="0072550A" w:rsidRPr="0072550A" w:rsidRDefault="0072550A" w:rsidP="0072550A">
      <w:pPr>
        <w:pStyle w:val="ListParagraph"/>
        <w:numPr>
          <w:ilvl w:val="0"/>
          <w:numId w:val="2"/>
        </w:numPr>
        <w:autoSpaceDE w:val="0"/>
        <w:autoSpaceDN w:val="0"/>
        <w:rPr>
          <w:rFonts w:ascii="Arial" w:hAnsi="Arial" w:cs="Arial"/>
          <w:sz w:val="20"/>
          <w:szCs w:val="20"/>
        </w:rPr>
      </w:pPr>
      <w:r w:rsidRPr="0072550A">
        <w:rPr>
          <w:rFonts w:ascii="Arial" w:hAnsi="Arial" w:cs="Arial"/>
          <w:sz w:val="20"/>
          <w:szCs w:val="20"/>
        </w:rPr>
        <w:t>Do the GO TO on that transition and verify the Word section is converted before it’s opened.</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057A8076" w14:textId="6F041635" w:rsidR="0053156D" w:rsidRDefault="0072550A">
      <w:r>
        <w:t>Update with a Note stating that a conversion to DOCX will be done only if needed when a Word section is Edited of Printed.</w:t>
      </w:r>
    </w:p>
    <w:sectPr w:rsidR="0053156D" w:rsidSect="00DA1D9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B4B8A"/>
    <w:multiLevelType w:val="hybridMultilevel"/>
    <w:tmpl w:val="4A8C38E8"/>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1"/>
  </w:num>
  <w:num w:numId="2" w16cid:durableId="2046101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53156D"/>
    <w:rsid w:val="005B0670"/>
    <w:rsid w:val="0072550A"/>
    <w:rsid w:val="009455E4"/>
    <w:rsid w:val="00DA1D97"/>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2023-09-13T18:50:00Z</dcterms:modified>
</cp:coreProperties>
</file>