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1397B" w14:textId="77777777" w:rsidR="00332EB6" w:rsidRDefault="00332EB6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9/21/2023</w:t>
      </w:r>
    </w:p>
    <w:p w14:paraId="6B88214F" w14:textId="77777777" w:rsidR="00332EB6" w:rsidRDefault="00332EB6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76DFCD7" w14:textId="1C971833" w:rsidR="00BD17E2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         </w:t>
      </w:r>
      <w:r w:rsidR="00C95A8C">
        <w:rPr>
          <w:rFonts w:ascii="Arial" w:hAnsi="Arial" w:cs="Arial"/>
          <w:b/>
          <w:bCs/>
          <w:sz w:val="24"/>
          <w:szCs w:val="24"/>
        </w:rPr>
        <w:t>B</w:t>
      </w:r>
      <w:r>
        <w:rPr>
          <w:rFonts w:ascii="Arial" w:hAnsi="Arial" w:cs="Arial"/>
          <w:b/>
          <w:bCs/>
          <w:sz w:val="24"/>
          <w:szCs w:val="24"/>
        </w:rPr>
        <w:t>2023-0</w:t>
      </w:r>
      <w:r w:rsidR="00725863">
        <w:rPr>
          <w:rFonts w:ascii="Arial" w:hAnsi="Arial" w:cs="Arial"/>
          <w:b/>
          <w:bCs/>
          <w:sz w:val="24"/>
          <w:szCs w:val="24"/>
        </w:rPr>
        <w:t>94</w:t>
      </w:r>
      <w:r>
        <w:rPr>
          <w:rFonts w:ascii="Arial" w:hAnsi="Arial" w:cs="Arial"/>
          <w:b/>
          <w:bCs/>
          <w:sz w:val="24"/>
          <w:szCs w:val="24"/>
        </w:rPr>
        <w:t xml:space="preserve">:  </w:t>
      </w:r>
      <w:r w:rsidR="00725863">
        <w:rPr>
          <w:rFonts w:ascii="Arial" w:hAnsi="Arial" w:cs="Arial"/>
          <w:b/>
          <w:bCs/>
          <w:sz w:val="24"/>
          <w:szCs w:val="24"/>
        </w:rPr>
        <w:t xml:space="preserve">RO Complete/Summary report crashes </w:t>
      </w:r>
      <w:r w:rsidR="00C95073">
        <w:rPr>
          <w:rFonts w:ascii="Arial" w:hAnsi="Arial" w:cs="Arial"/>
          <w:b/>
          <w:bCs/>
          <w:sz w:val="24"/>
          <w:szCs w:val="24"/>
        </w:rPr>
        <w:t xml:space="preserve">on tree view selection </w:t>
      </w:r>
      <w:r w:rsidR="00725863">
        <w:rPr>
          <w:rFonts w:ascii="Arial" w:hAnsi="Arial" w:cs="Arial"/>
          <w:b/>
          <w:bCs/>
          <w:sz w:val="24"/>
          <w:szCs w:val="24"/>
        </w:rPr>
        <w:t>when no ROs in group.</w:t>
      </w:r>
    </w:p>
    <w:p w14:paraId="6189B240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881B89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52955240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7DB9B1" w14:textId="3F070EB5" w:rsidR="00BD17E2" w:rsidRDefault="00C95A8C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="00BD17E2">
        <w:rPr>
          <w:rFonts w:ascii="Arial" w:hAnsi="Arial" w:cs="Arial"/>
          <w:sz w:val="20"/>
          <w:szCs w:val="20"/>
        </w:rPr>
        <w:t>2023-0</w:t>
      </w:r>
      <w:r w:rsidR="0080762E">
        <w:rPr>
          <w:rFonts w:ascii="Arial" w:hAnsi="Arial" w:cs="Arial"/>
          <w:sz w:val="20"/>
          <w:szCs w:val="20"/>
        </w:rPr>
        <w:t>94</w:t>
      </w:r>
      <w:r w:rsidR="00BD17E2">
        <w:rPr>
          <w:rFonts w:ascii="Arial" w:hAnsi="Arial" w:cs="Arial"/>
          <w:sz w:val="20"/>
          <w:szCs w:val="20"/>
        </w:rPr>
        <w:t xml:space="preserve">: </w:t>
      </w:r>
      <w:r w:rsidR="00C95073">
        <w:rPr>
          <w:rFonts w:ascii="Arial" w:hAnsi="Arial" w:cs="Arial"/>
          <w:sz w:val="20"/>
          <w:szCs w:val="20"/>
        </w:rPr>
        <w:t>RO Complete/Summary report crashes on tree view selection when no ROs in group.</w:t>
      </w:r>
      <w:r w:rsidR="00D72B99">
        <w:rPr>
          <w:rFonts w:ascii="Arial" w:hAnsi="Arial" w:cs="Arial"/>
          <w:sz w:val="20"/>
          <w:szCs w:val="20"/>
        </w:rPr>
        <w:t xml:space="preserve"> Note that the groups </w:t>
      </w:r>
      <w:r w:rsidR="00072AE2">
        <w:rPr>
          <w:rFonts w:ascii="Arial" w:hAnsi="Arial" w:cs="Arial"/>
          <w:sz w:val="20"/>
          <w:szCs w:val="20"/>
        </w:rPr>
        <w:t xml:space="preserve">that have no ROs </w:t>
      </w:r>
      <w:r w:rsidR="00D72B99">
        <w:rPr>
          <w:rFonts w:ascii="Arial" w:hAnsi="Arial" w:cs="Arial"/>
          <w:sz w:val="20"/>
          <w:szCs w:val="20"/>
        </w:rPr>
        <w:t>are NOT listed in the report.  This code change only fixed the crash.</w:t>
      </w:r>
    </w:p>
    <w:p w14:paraId="34497EBD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28FDE6C" w14:textId="4962C8B6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   </w:t>
      </w:r>
    </w:p>
    <w:p w14:paraId="64548CD4" w14:textId="068E8A3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60718C4" w14:textId="6345304C" w:rsidR="00C95073" w:rsidRDefault="00D72B99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 Referenced Object Complete or Summary Reports, if a group is expanded that has groups without ROs, or if a group is selected that has groups without ROs, the program was crashing.  This crash no longer occurs.</w:t>
      </w:r>
    </w:p>
    <w:p w14:paraId="1AAB98AE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40D18C3" w14:textId="07BD9743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Plant Specific Information for Release Letter:         NA </w:t>
      </w:r>
    </w:p>
    <w:p w14:paraId="457BCA9B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9186703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F0FF17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41AEFD0E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E0E82AA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D1A1BD" w14:textId="542C009F" w:rsidR="00725863" w:rsidRDefault="00725863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the </w:t>
      </w:r>
      <w:r w:rsidR="00D72B99">
        <w:rPr>
          <w:rFonts w:ascii="Arial" w:hAnsi="Arial" w:cs="Arial"/>
          <w:sz w:val="20"/>
          <w:szCs w:val="20"/>
        </w:rPr>
        <w:t>Farley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sql</w:t>
      </w:r>
      <w:proofErr w:type="spellEnd"/>
      <w:r>
        <w:rPr>
          <w:rFonts w:ascii="Arial" w:hAnsi="Arial" w:cs="Arial"/>
          <w:sz w:val="20"/>
          <w:szCs w:val="20"/>
        </w:rPr>
        <w:t xml:space="preserve"> database:</w:t>
      </w:r>
    </w:p>
    <w:p w14:paraId="1236D1AA" w14:textId="35320DBC" w:rsidR="00725863" w:rsidRDefault="00725863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Open </w:t>
      </w:r>
      <w:r w:rsidR="0099395D">
        <w:rPr>
          <w:rFonts w:ascii="Arial" w:hAnsi="Arial" w:cs="Arial"/>
          <w:sz w:val="20"/>
          <w:szCs w:val="20"/>
        </w:rPr>
        <w:t>a Rev 3 Unit 1 ERPs procedure in the edit window</w:t>
      </w:r>
    </w:p>
    <w:p w14:paraId="5C161FED" w14:textId="19FA3736" w:rsidR="00725863" w:rsidRDefault="00725863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99395D">
        <w:rPr>
          <w:rFonts w:ascii="Arial" w:hAnsi="Arial" w:cs="Arial"/>
          <w:sz w:val="20"/>
          <w:szCs w:val="20"/>
        </w:rPr>
        <w:t>On the Tools panel, select Reports, and select to create a Complete Report by Setpoint ID</w:t>
      </w:r>
    </w:p>
    <w:p w14:paraId="57D3B7A4" w14:textId="1EF0EA2C" w:rsidR="00725863" w:rsidRDefault="00725863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bookmarkStart w:id="0" w:name="OLE_LINK1"/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99395D">
        <w:rPr>
          <w:rFonts w:ascii="Arial" w:hAnsi="Arial" w:cs="Arial"/>
          <w:sz w:val="20"/>
          <w:szCs w:val="20"/>
        </w:rPr>
        <w:t xml:space="preserve">Select </w:t>
      </w:r>
      <w:bookmarkEnd w:id="0"/>
      <w:r w:rsidR="0099395D">
        <w:rPr>
          <w:rFonts w:ascii="Arial" w:hAnsi="Arial" w:cs="Arial"/>
          <w:sz w:val="20"/>
          <w:szCs w:val="20"/>
        </w:rPr>
        <w:t>the Standard Text grouping to verify that Proms does not crash</w:t>
      </w:r>
    </w:p>
    <w:p w14:paraId="0C351928" w14:textId="4B4A0DD4" w:rsidR="0099395D" w:rsidRDefault="0099395D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Click on the plus sign beside the Standard Text group to verify that Proms does not crash</w:t>
      </w:r>
    </w:p>
    <w:p w14:paraId="53987911" w14:textId="7ED53C9C" w:rsidR="0099395D" w:rsidRDefault="0099395D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Do the same test for Summary Report to verify that a crash does not occur</w:t>
      </w:r>
    </w:p>
    <w:p w14:paraId="5DB77013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1536B3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  NA</w:t>
      </w:r>
    </w:p>
    <w:p w14:paraId="5844B61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A17B2" w14:textId="77777777" w:rsidR="00BD17E2" w:rsidRDefault="00BD17E2" w:rsidP="00BD17E2">
      <w:pPr>
        <w:rPr>
          <w:rFonts w:asciiTheme="minorHAnsi" w:hAnsiTheme="minorHAnsi" w:cstheme="minorBidi"/>
        </w:rPr>
      </w:pPr>
    </w:p>
    <w:p w14:paraId="75021BB9" w14:textId="77777777" w:rsidR="00035A5D" w:rsidRDefault="00035A5D"/>
    <w:sectPr w:rsidR="00035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072AE2"/>
    <w:rsid w:val="00190877"/>
    <w:rsid w:val="002B265A"/>
    <w:rsid w:val="00332EB6"/>
    <w:rsid w:val="00336728"/>
    <w:rsid w:val="0047378C"/>
    <w:rsid w:val="00552454"/>
    <w:rsid w:val="00725863"/>
    <w:rsid w:val="0080762E"/>
    <w:rsid w:val="008923B5"/>
    <w:rsid w:val="0099395D"/>
    <w:rsid w:val="009D7F45"/>
    <w:rsid w:val="00BD17E2"/>
    <w:rsid w:val="00C77AF7"/>
    <w:rsid w:val="00C95073"/>
    <w:rsid w:val="00C95A8C"/>
    <w:rsid w:val="00D72B99"/>
    <w:rsid w:val="00F3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7</cp:revision>
  <dcterms:created xsi:type="dcterms:W3CDTF">2023-07-19T12:26:00Z</dcterms:created>
  <dcterms:modified xsi:type="dcterms:W3CDTF">2023-09-21T11:52:00Z</dcterms:modified>
</cp:coreProperties>
</file>