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C645B8" w14:textId="77777777" w:rsidR="003A1B4D" w:rsidRDefault="00EE0856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April 11, 2025</w:t>
      </w:r>
    </w:p>
    <w:p w14:paraId="5E6D98F5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D91C53F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EE0856">
        <w:rPr>
          <w:rFonts w:ascii="Arial" w:hAnsi="Arial" w:cs="Arial"/>
          <w:b/>
          <w:bCs/>
          <w:sz w:val="24"/>
          <w:szCs w:val="24"/>
        </w:rPr>
        <w:t>Catawba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C48DE59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2286DBB8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2AA7DE16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4FFCD55" w14:textId="79BC9EAD" w:rsidR="003A1B4D" w:rsidRDefault="00804222" w:rsidP="003A1B4D">
      <w:pPr>
        <w:autoSpaceDE w:val="0"/>
        <w:autoSpaceDN w:val="0"/>
        <w:rPr>
          <w:rFonts w:ascii="Arial" w:hAnsi="Arial" w:cs="Arial"/>
        </w:rPr>
      </w:pPr>
      <w:bookmarkStart w:id="0" w:name="OLE_LINK4"/>
      <w:bookmarkStart w:id="1" w:name="OLE_LINK1"/>
      <w:bookmarkStart w:id="2" w:name="OLE_LINK2"/>
      <w:r>
        <w:rPr>
          <w:rFonts w:ascii="Arial" w:hAnsi="Arial" w:cs="Arial"/>
        </w:rPr>
        <w:t>F</w:t>
      </w:r>
      <w:r w:rsidR="001C10A9">
        <w:rPr>
          <w:rFonts w:ascii="Arial" w:hAnsi="Arial" w:cs="Arial"/>
        </w:rPr>
        <w:t>202</w:t>
      </w:r>
      <w:r w:rsidR="00EE0856">
        <w:rPr>
          <w:rFonts w:ascii="Arial" w:hAnsi="Arial" w:cs="Arial"/>
        </w:rPr>
        <w:t>5-010</w:t>
      </w:r>
    </w:p>
    <w:p w14:paraId="6474F976" w14:textId="77777777" w:rsidR="001C10A9" w:rsidRDefault="00EE0856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Adjusted the positioning of the procedure title in the Catawba Deviation Format so that it is centered</w:t>
      </w:r>
    </w:p>
    <w:bookmarkEnd w:id="0"/>
    <w:p w14:paraId="76931DEC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04EFE2D2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3"/>
    <w:p w14:paraId="01DD3DFA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1"/>
    <w:bookmarkEnd w:id="2"/>
    <w:p w14:paraId="1F9F4F54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3DB30323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78C3A59" w14:textId="77777777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EE0856">
        <w:rPr>
          <w:rFonts w:ascii="Arial" w:hAnsi="Arial" w:cs="Arial"/>
        </w:rPr>
        <w:t>N/A</w:t>
      </w:r>
    </w:p>
    <w:p w14:paraId="79A719A2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1A8F49A0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060836A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42548A3" w14:textId="77777777" w:rsidR="00EE0856" w:rsidRDefault="00EE0856" w:rsidP="00EE0856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Catawba</w:t>
      </w:r>
    </w:p>
    <w:p w14:paraId="25604FE3" w14:textId="77777777" w:rsidR="00EE0856" w:rsidRDefault="00EE0856" w:rsidP="00EE0856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During internal testing, we noticed that some procedure titles in the </w:t>
      </w:r>
      <w:bookmarkStart w:id="4" w:name="OLE_LINK3"/>
      <w:r>
        <w:rPr>
          <w:rFonts w:ascii="Arial" w:hAnsi="Arial" w:cs="Arial"/>
        </w:rPr>
        <w:t xml:space="preserve">Catawba EPs Deviation Documents </w:t>
      </w:r>
      <w:bookmarkEnd w:id="4"/>
      <w:r>
        <w:rPr>
          <w:rFonts w:ascii="Arial" w:hAnsi="Arial" w:cs="Arial"/>
        </w:rPr>
        <w:t>procedure set needed the centering position adjusted in the page header. We went ahead and tweaked the positioning a little bit so that long procedure titles fit better in the page header box.</w:t>
      </w:r>
    </w:p>
    <w:p w14:paraId="7AE5738E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4F8F025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C5A029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422817E" w14:textId="77777777" w:rsidR="003A1B4D" w:rsidRPr="001C10A9" w:rsidRDefault="00EE0856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Catawba data</w:t>
      </w:r>
    </w:p>
    <w:p w14:paraId="1ACEBDC8" w14:textId="77777777" w:rsidR="003A1B4D" w:rsidRDefault="00EE0856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14:paraId="08535091" w14:textId="77777777" w:rsidR="00EE0856" w:rsidRDefault="00EE0856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Navigate to procedure FR-P.2 in the Catawba EPs Deviation Documents procedure set.</w:t>
      </w:r>
    </w:p>
    <w:p w14:paraId="7F4672E9" w14:textId="77777777" w:rsidR="00EE0856" w:rsidRDefault="00EE0856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Insert a Word section selecting the </w:t>
      </w:r>
      <w:r w:rsidR="00CF4DD9">
        <w:rPr>
          <w:rFonts w:ascii="Arial" w:hAnsi="Arial" w:cs="Arial"/>
        </w:rPr>
        <w:t>Introduction &amp; Attachment Pages section style</w:t>
      </w:r>
    </w:p>
    <w:p w14:paraId="4CB3433D" w14:textId="77777777" w:rsidR="00CF4DD9" w:rsidRDefault="00CF4DD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Add some text to the word section.</w:t>
      </w:r>
    </w:p>
    <w:p w14:paraId="142758E6" w14:textId="77777777" w:rsidR="00CF4DD9" w:rsidRDefault="00CF4DD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the procedure</w:t>
      </w:r>
    </w:p>
    <w:p w14:paraId="448A2BF2" w14:textId="77777777" w:rsidR="00CF4DD9" w:rsidRDefault="00CF4DD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procedure title is centered in the header box for both sections of the document.</w:t>
      </w:r>
    </w:p>
    <w:p w14:paraId="03C4CC31" w14:textId="77777777" w:rsidR="00CF4DD9" w:rsidRDefault="00CF4DD9" w:rsidP="00CF4DD9">
      <w:pPr>
        <w:autoSpaceDE w:val="0"/>
        <w:autoSpaceDN w:val="0"/>
        <w:jc w:val="both"/>
        <w:rPr>
          <w:rFonts w:ascii="Arial" w:hAnsi="Arial" w:cs="Arial"/>
        </w:rPr>
      </w:pPr>
    </w:p>
    <w:p w14:paraId="2FDA2F25" w14:textId="77777777" w:rsidR="00CF4DD9" w:rsidRPr="00CF4DD9" w:rsidRDefault="00CF4DD9" w:rsidP="00CF4DD9">
      <w:pPr>
        <w:autoSpaceDE w:val="0"/>
        <w:autoSpaceDN w:val="0"/>
        <w:jc w:val="both"/>
        <w:rPr>
          <w:rFonts w:ascii="Arial" w:hAnsi="Arial" w:cs="Arial"/>
        </w:rPr>
      </w:pPr>
      <w:r w:rsidRPr="00CF4DD9">
        <w:rPr>
          <w:rFonts w:ascii="Arial" w:hAnsi="Arial" w:cs="Arial"/>
          <w:noProof/>
        </w:rPr>
        <w:drawing>
          <wp:inline distT="0" distB="0" distL="0" distR="0" wp14:anchorId="562AA0D9" wp14:editId="3C698843">
            <wp:extent cx="6249272" cy="800212"/>
            <wp:effectExtent l="0" t="0" r="0" b="0"/>
            <wp:docPr id="13700176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001760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49272" cy="800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4F72E2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62F73D23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41F15D47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63944668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4A5DE6E9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0F705E67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64E23C27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2D10AB"/>
    <w:rsid w:val="00315EEE"/>
    <w:rsid w:val="003A1B4D"/>
    <w:rsid w:val="004F43F9"/>
    <w:rsid w:val="005819AF"/>
    <w:rsid w:val="00645252"/>
    <w:rsid w:val="006C7BAB"/>
    <w:rsid w:val="006D3D74"/>
    <w:rsid w:val="007A72E2"/>
    <w:rsid w:val="00804222"/>
    <w:rsid w:val="0083569A"/>
    <w:rsid w:val="009A6278"/>
    <w:rsid w:val="009D476B"/>
    <w:rsid w:val="00A151F9"/>
    <w:rsid w:val="00A72535"/>
    <w:rsid w:val="00A80E10"/>
    <w:rsid w:val="00A9204E"/>
    <w:rsid w:val="00AF6840"/>
    <w:rsid w:val="00B53788"/>
    <w:rsid w:val="00BB28FE"/>
    <w:rsid w:val="00C46379"/>
    <w:rsid w:val="00CF4DD9"/>
    <w:rsid w:val="00D05B6B"/>
    <w:rsid w:val="00D90415"/>
    <w:rsid w:val="00DC65E7"/>
    <w:rsid w:val="00EE0856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79C5B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</Template>
  <TotalTime>114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Devin Jankowski</cp:lastModifiedBy>
  <cp:revision>13</cp:revision>
  <dcterms:created xsi:type="dcterms:W3CDTF">2024-05-24T18:18:00Z</dcterms:created>
  <dcterms:modified xsi:type="dcterms:W3CDTF">2025-04-11T14:15:00Z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