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1FBE7" w14:textId="5514D0A7" w:rsidR="003A1B4D" w:rsidRDefault="00A82CC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27, 2026</w:t>
      </w:r>
    </w:p>
    <w:p w14:paraId="7C9998E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B8B6A13" w14:textId="3C6458E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</w:t>
      </w:r>
      <w:r w:rsidR="00A82CC6">
        <w:rPr>
          <w:rFonts w:ascii="Arial" w:hAnsi="Arial" w:cs="Arial"/>
          <w:b/>
          <w:bCs/>
          <w:sz w:val="24"/>
          <w:szCs w:val="24"/>
        </w:rPr>
        <w:t xml:space="preserve">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E712F8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737F7B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92847B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953C531" w14:textId="3C9F7659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A82CC6">
        <w:rPr>
          <w:rFonts w:ascii="Arial" w:hAnsi="Arial" w:cs="Arial"/>
        </w:rPr>
        <w:t>6</w:t>
      </w:r>
      <w:r>
        <w:rPr>
          <w:rFonts w:ascii="Arial" w:hAnsi="Arial" w:cs="Arial"/>
        </w:rPr>
        <w:t>-0</w:t>
      </w:r>
      <w:r w:rsidR="00A82CC6">
        <w:rPr>
          <w:rFonts w:ascii="Arial" w:hAnsi="Arial" w:cs="Arial"/>
        </w:rPr>
        <w:t>66</w:t>
      </w:r>
    </w:p>
    <w:p w14:paraId="7DC0CBDA" w14:textId="57F2BAB4" w:rsidR="001C10A9" w:rsidRDefault="00A82CC6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issue of the Update RO Values button and Working Draft context menu item, not being disabled after Updating RO Values.</w:t>
      </w:r>
    </w:p>
    <w:p w14:paraId="68596F5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A115444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5DA919E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D1116D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3A70C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A9874C8" w14:textId="03432089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82CC6">
        <w:rPr>
          <w:rFonts w:ascii="Arial" w:hAnsi="Arial" w:cs="Arial"/>
        </w:rPr>
        <w:t>Update RO Values</w:t>
      </w:r>
    </w:p>
    <w:p w14:paraId="15C4D90D" w14:textId="4B620CFB" w:rsidR="00F81A53" w:rsidRDefault="00A82CC6" w:rsidP="00A82CC6">
      <w:pPr>
        <w:autoSpaceDE w:val="0"/>
        <w:autoSpaceDN w:val="0"/>
        <w:ind w:left="1080" w:hanging="360"/>
        <w:rPr>
          <w:rFonts w:ascii="Arial" w:hAnsi="Arial" w:cs="Arial"/>
        </w:rPr>
      </w:pPr>
      <w:r>
        <w:rPr>
          <w:rFonts w:ascii="Arial" w:hAnsi="Arial" w:cs="Arial"/>
        </w:rPr>
        <w:t>The Update RO Values button and the Update RO Values on the Working Draft context menu will now be disabled after performing the Update RO Values function.</w:t>
      </w:r>
    </w:p>
    <w:p w14:paraId="3BC78AA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11E4A8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21F2465" w14:textId="0E89A8B7" w:rsidR="003A1B4D" w:rsidRDefault="00A82CC6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C4057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E11963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BCB7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9EB2FFD" w14:textId="35A93309" w:rsidR="003A1B4D" w:rsidRPr="001C10A9" w:rsidRDefault="00A82CC6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Ginna procedure and RO data</w:t>
      </w:r>
      <w:r w:rsidR="004328D4">
        <w:rPr>
          <w:rFonts w:ascii="Arial" w:hAnsi="Arial" w:cs="Arial"/>
        </w:rPr>
        <w:t xml:space="preserve"> or some other plant will a small RO database</w:t>
      </w:r>
      <w:r>
        <w:rPr>
          <w:rFonts w:ascii="Arial" w:hAnsi="Arial" w:cs="Arial"/>
        </w:rPr>
        <w:t xml:space="preserve"> (local copies)</w:t>
      </w:r>
    </w:p>
    <w:p w14:paraId="5E9CD6E6" w14:textId="7CB5CF1C" w:rsidR="003A1B4D" w:rsidRDefault="00A82CC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Point the RO folder to Ginna’s RO folder</w:t>
      </w:r>
    </w:p>
    <w:p w14:paraId="76A3B426" w14:textId="2A330695" w:rsidR="004328D4" w:rsidRDefault="004328D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Depending on the data, you may need to generate a new RO.FST</w:t>
      </w:r>
    </w:p>
    <w:p w14:paraId="2F516088" w14:textId="04937932" w:rsidR="00A82CC6" w:rsidRDefault="00A82CC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first EOP procedure, go onto the Administer ribbon and </w:t>
      </w:r>
      <w:r w:rsidR="00CB2374">
        <w:rPr>
          <w:rFonts w:ascii="Arial" w:hAnsi="Arial" w:cs="Arial"/>
        </w:rPr>
        <w:t>click the button</w:t>
      </w:r>
      <w:r>
        <w:rPr>
          <w:rFonts w:ascii="Arial" w:hAnsi="Arial" w:cs="Arial"/>
        </w:rPr>
        <w:t xml:space="preserve"> to </w:t>
      </w:r>
      <w:r w:rsidR="00CB2374">
        <w:rPr>
          <w:rFonts w:ascii="Arial" w:hAnsi="Arial" w:cs="Arial"/>
        </w:rPr>
        <w:t>update RO values (the button should be enabled)</w:t>
      </w:r>
    </w:p>
    <w:p w14:paraId="2E2B46E9" w14:textId="46FCAAF3" w:rsidR="00CB2374" w:rsidRDefault="00CB237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Update RO Values button is disabled after the update is complete</w:t>
      </w:r>
    </w:p>
    <w:p w14:paraId="68A7966C" w14:textId="65EECD46" w:rsidR="00CB2374" w:rsidRDefault="00CB237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Update RO Values on the Working Draft context menu is also disabled</w:t>
      </w:r>
    </w:p>
    <w:p w14:paraId="451A3E7B" w14:textId="77777777" w:rsidR="00CB2374" w:rsidRDefault="00CB2374" w:rsidP="00CB2374">
      <w:pPr>
        <w:autoSpaceDE w:val="0"/>
        <w:autoSpaceDN w:val="0"/>
        <w:jc w:val="both"/>
        <w:rPr>
          <w:rFonts w:ascii="Arial" w:hAnsi="Arial" w:cs="Arial"/>
        </w:rPr>
      </w:pPr>
    </w:p>
    <w:p w14:paraId="44CEF0B6" w14:textId="6E810ACF" w:rsidR="00CB2374" w:rsidRPr="00CB2374" w:rsidRDefault="00CB2374" w:rsidP="00CB2374">
      <w:pPr>
        <w:autoSpaceDE w:val="0"/>
        <w:autoSpaceDN w:val="0"/>
        <w:jc w:val="both"/>
        <w:rPr>
          <w:rFonts w:ascii="Arial" w:hAnsi="Arial" w:cs="Arial"/>
        </w:rPr>
      </w:pPr>
      <w:r w:rsidRPr="00CB2374">
        <w:rPr>
          <w:rFonts w:ascii="Arial" w:hAnsi="Arial" w:cs="Arial"/>
        </w:rPr>
        <w:drawing>
          <wp:inline distT="0" distB="0" distL="0" distR="0" wp14:anchorId="43F46658" wp14:editId="12070B4C">
            <wp:extent cx="2800741" cy="1705213"/>
            <wp:effectExtent l="0" t="0" r="0" b="9525"/>
            <wp:docPr id="373195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19545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00741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CB2374">
        <w:rPr>
          <w:rFonts w:ascii="Arial" w:hAnsi="Arial" w:cs="Arial"/>
        </w:rPr>
        <w:drawing>
          <wp:inline distT="0" distB="0" distL="0" distR="0" wp14:anchorId="67888BAD" wp14:editId="3D05AFE5">
            <wp:extent cx="2571750" cy="1928813"/>
            <wp:effectExtent l="0" t="0" r="0" b="0"/>
            <wp:docPr id="2781324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13242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3603" cy="1937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D152A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F51BD6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DC0DC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08903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9904A9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F89814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932650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A1756"/>
    <w:rsid w:val="00315EEE"/>
    <w:rsid w:val="003A1B4D"/>
    <w:rsid w:val="004328D4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82CC6"/>
    <w:rsid w:val="00A9204E"/>
    <w:rsid w:val="00AF6840"/>
    <w:rsid w:val="00BB28FE"/>
    <w:rsid w:val="00C46379"/>
    <w:rsid w:val="00CB2374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53FB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2026-07-27T14:36:00Z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