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55967" w14:textId="4F962D18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9E1371">
        <w:rPr>
          <w:rFonts w:ascii="Arial" w:hAnsi="Arial" w:cs="Arial"/>
          <w:sz w:val="20"/>
          <w:szCs w:val="20"/>
        </w:rPr>
        <w:t>BNPP and generic</w:t>
      </w:r>
    </w:p>
    <w:p w14:paraId="3753B87C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D92E76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3D82E4D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Data Fixes:</w:t>
      </w:r>
    </w:p>
    <w:p w14:paraId="3774F3C0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color w:val="FF00FF"/>
          <w:sz w:val="20"/>
          <w:szCs w:val="20"/>
        </w:rPr>
        <w:t>N/A</w:t>
      </w:r>
    </w:p>
    <w:p w14:paraId="1CB7D3EF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34A40BB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E75272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6F6AF45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1A858D" w14:textId="649A9A82" w:rsidR="001C7AB8" w:rsidRDefault="009E137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B2024-008: </w:t>
      </w:r>
      <w:r w:rsidRPr="009E1371">
        <w:rPr>
          <w:rFonts w:ascii="Arial" w:hAnsi="Arial" w:cs="Arial"/>
          <w:sz w:val="20"/>
          <w:szCs w:val="20"/>
        </w:rPr>
        <w:t>Addressed out-of-memory exception being thrown when right-clicking on a procedure with previous revisions</w:t>
      </w:r>
      <w:r w:rsidR="00AF12EC" w:rsidRPr="00AF12EC">
        <w:rPr>
          <w:rFonts w:ascii="Arial" w:hAnsi="Arial" w:cs="Arial"/>
          <w:sz w:val="20"/>
          <w:szCs w:val="20"/>
        </w:rPr>
        <w:t>.</w:t>
      </w:r>
    </w:p>
    <w:p w14:paraId="6944B9A5" w14:textId="77777777" w:rsidR="00956002" w:rsidRDefault="00956002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48F0AC6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E9D44C4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F024B3C" w14:textId="46500F43" w:rsidR="00157AC6" w:rsidRPr="009E1371" w:rsidRDefault="009E1371" w:rsidP="009E1371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PROMS will now better handle memory when right-clicking on a procedure which has multiple revisions</w:t>
      </w:r>
    </w:p>
    <w:p w14:paraId="760D28E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E79D54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D8B975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F393613" w14:textId="0DE85819" w:rsidR="00157AC6" w:rsidRDefault="009E137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BNPP</w:t>
      </w:r>
    </w:p>
    <w:p w14:paraId="7D3BE3D1" w14:textId="3DEDE3BA" w:rsidR="009E1371" w:rsidRDefault="009E137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PROMS will now better handle memory when right-clicking on a procedure which has multiple revisions</w:t>
      </w:r>
    </w:p>
    <w:p w14:paraId="60DC587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03A6D61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5C82D2C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DD843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See testing requirements</w:t>
      </w:r>
    </w:p>
    <w:p w14:paraId="4A25613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70F0F7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7D005B8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819B9D3" w14:textId="7CE3A92C" w:rsidR="009E1371" w:rsidRDefault="009E1371" w:rsidP="009E1371">
      <w:pPr>
        <w:pStyle w:val="ListParagraph"/>
        <w:numPr>
          <w:ilvl w:val="0"/>
          <w:numId w:val="1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Use </w:t>
      </w:r>
      <w:r>
        <w:rPr>
          <w:rFonts w:ascii="Arial" w:eastAsia="Times New Roman" w:hAnsi="Arial" w:cs="Arial"/>
          <w:sz w:val="20"/>
          <w:szCs w:val="20"/>
        </w:rPr>
        <w:t>BNPP</w:t>
      </w:r>
      <w:r>
        <w:rPr>
          <w:rFonts w:ascii="Arial" w:eastAsia="Times New Roman" w:hAnsi="Arial" w:cs="Arial"/>
          <w:sz w:val="20"/>
          <w:szCs w:val="20"/>
        </w:rPr>
        <w:t xml:space="preserve"> database</w:t>
      </w:r>
      <w:r>
        <w:rPr>
          <w:rFonts w:ascii="Arial" w:eastAsia="Times New Roman" w:hAnsi="Arial" w:cs="Arial"/>
          <w:sz w:val="20"/>
          <w:szCs w:val="20"/>
        </w:rPr>
        <w:t xml:space="preserve"> (or another database with multiple approved versions)</w:t>
      </w:r>
    </w:p>
    <w:p w14:paraId="11C00E6D" w14:textId="77777777" w:rsidR="009E1371" w:rsidRPr="009E1371" w:rsidRDefault="009E1371" w:rsidP="009E1371">
      <w:pPr>
        <w:pStyle w:val="ListParagraph"/>
        <w:numPr>
          <w:ilvl w:val="0"/>
          <w:numId w:val="1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 w:rsidRPr="009E1371">
        <w:rPr>
          <w:rFonts w:ascii="Arial" w:eastAsia="Times New Roman" w:hAnsi="Arial" w:cs="Arial"/>
          <w:sz w:val="20"/>
          <w:szCs w:val="20"/>
        </w:rPr>
        <w:t>Right Click on ST procedure OP-ST-XX-0012.</w:t>
      </w:r>
    </w:p>
    <w:p w14:paraId="0FF613B0" w14:textId="77777777" w:rsidR="009E1371" w:rsidRPr="009E1371" w:rsidRDefault="009E1371" w:rsidP="009E1371">
      <w:pPr>
        <w:pStyle w:val="ListParagraph"/>
        <w:numPr>
          <w:ilvl w:val="0"/>
          <w:numId w:val="1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 w:rsidRPr="009E1371">
        <w:rPr>
          <w:rFonts w:ascii="Arial" w:eastAsia="Times New Roman" w:hAnsi="Arial" w:cs="Arial"/>
          <w:sz w:val="20"/>
          <w:szCs w:val="20"/>
        </w:rPr>
        <w:t>Context menu display.</w:t>
      </w:r>
    </w:p>
    <w:p w14:paraId="3ACC1054" w14:textId="2AD780C7" w:rsidR="001C7AB8" w:rsidRPr="009E1371" w:rsidRDefault="009E1371" w:rsidP="009E1371">
      <w:pPr>
        <w:pStyle w:val="ListParagraph"/>
        <w:numPr>
          <w:ilvl w:val="0"/>
          <w:numId w:val="1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9E1371">
        <w:rPr>
          <w:rFonts w:ascii="Arial" w:eastAsia="Times New Roman" w:hAnsi="Arial" w:cs="Arial"/>
          <w:sz w:val="20"/>
          <w:szCs w:val="20"/>
        </w:rPr>
        <w:t>Close co</w:t>
      </w:r>
      <w:r>
        <w:rPr>
          <w:rFonts w:ascii="Arial" w:eastAsia="Times New Roman" w:hAnsi="Arial" w:cs="Arial"/>
          <w:sz w:val="20"/>
          <w:szCs w:val="20"/>
        </w:rPr>
        <w:t>n</w:t>
      </w:r>
      <w:r w:rsidRPr="009E1371">
        <w:rPr>
          <w:rFonts w:ascii="Arial" w:eastAsia="Times New Roman" w:hAnsi="Arial" w:cs="Arial"/>
          <w:sz w:val="20"/>
          <w:szCs w:val="20"/>
        </w:rPr>
        <w:t>text menu - click off it</w:t>
      </w:r>
    </w:p>
    <w:p w14:paraId="08B489B9" w14:textId="5095CE1F" w:rsidR="009E1371" w:rsidRPr="009E1371" w:rsidRDefault="009E1371" w:rsidP="009E1371">
      <w:pPr>
        <w:pStyle w:val="ListParagraph"/>
        <w:numPr>
          <w:ilvl w:val="0"/>
          <w:numId w:val="1"/>
        </w:num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Perform same right-click and verify no exception thrown</w:t>
      </w:r>
    </w:p>
    <w:p w14:paraId="1B1A0B30" w14:textId="4C4B0292" w:rsidR="009E1371" w:rsidRPr="009E1371" w:rsidRDefault="009E1371" w:rsidP="009E1371">
      <w:pPr>
        <w:pStyle w:val="ListParagraph"/>
        <w:numPr>
          <w:ilvl w:val="0"/>
          <w:numId w:val="1"/>
        </w:num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Repeat multiple times (i.e. 5-10 times)</w:t>
      </w:r>
    </w:p>
    <w:p w14:paraId="461C0C19" w14:textId="77777777" w:rsidR="009E1371" w:rsidRPr="009E1371" w:rsidRDefault="009E1371" w:rsidP="009E1371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6FCEFC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0E648E4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C53EEAC" w14:textId="38E9694E" w:rsidR="001A7916" w:rsidRDefault="0006226D">
      <w:r>
        <w:rPr>
          <w:rFonts w:ascii="Arial" w:hAnsi="Arial" w:cs="Arial"/>
          <w:sz w:val="20"/>
          <w:szCs w:val="20"/>
        </w:rPr>
        <w:t>N/A</w:t>
      </w:r>
    </w:p>
    <w:sectPr w:rsidR="001A79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1002D"/>
    <w:multiLevelType w:val="hybridMultilevel"/>
    <w:tmpl w:val="9BF21D20"/>
    <w:lvl w:ilvl="0" w:tplc="1572199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407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AC6"/>
    <w:rsid w:val="0006226D"/>
    <w:rsid w:val="00151FA4"/>
    <w:rsid w:val="00157AC6"/>
    <w:rsid w:val="001A7916"/>
    <w:rsid w:val="001C7AB8"/>
    <w:rsid w:val="001D456C"/>
    <w:rsid w:val="00394EF7"/>
    <w:rsid w:val="00491CC9"/>
    <w:rsid w:val="004C787C"/>
    <w:rsid w:val="004D6727"/>
    <w:rsid w:val="006337F6"/>
    <w:rsid w:val="006C18AD"/>
    <w:rsid w:val="006C4CFE"/>
    <w:rsid w:val="00876221"/>
    <w:rsid w:val="00956002"/>
    <w:rsid w:val="0099797F"/>
    <w:rsid w:val="009E1371"/>
    <w:rsid w:val="00A05A82"/>
    <w:rsid w:val="00AF12EC"/>
    <w:rsid w:val="00FD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20B22"/>
  <w15:chartTrackingRefBased/>
  <w15:docId w15:val="{08E59DDB-11AC-4874-83AE-94265AF27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1371"/>
    <w:pPr>
      <w:spacing w:after="0" w:line="240" w:lineRule="auto"/>
    </w:pPr>
    <w:rPr>
      <w:rFonts w:ascii="Calibri" w:hAnsi="Calibri" w:cs="Calibri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7AC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3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Glavan</dc:creator>
  <cp:keywords/>
  <dc:description/>
  <cp:lastModifiedBy>Chris Glavan</cp:lastModifiedBy>
  <cp:revision>2</cp:revision>
  <dcterms:created xsi:type="dcterms:W3CDTF">2024-02-19T17:16:00Z</dcterms:created>
  <dcterms:modified xsi:type="dcterms:W3CDTF">2024-02-19T17:16:00Z</dcterms:modified>
</cp:coreProperties>
</file>