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36D64" w14:textId="305038B1" w:rsidR="003A1B4D" w:rsidRDefault="00134480" w:rsidP="003A1B4D">
      <w:pPr>
        <w:autoSpaceDE w:val="0"/>
        <w:autoSpaceDN w:val="0"/>
        <w:rPr>
          <w:rFonts w:ascii="Arial" w:hAnsi="Arial" w:cs="Arial"/>
          <w:b/>
          <w:bCs/>
          <w:sz w:val="24"/>
          <w:szCs w:val="24"/>
        </w:rPr>
      </w:pPr>
      <w:r>
        <w:rPr>
          <w:rFonts w:ascii="Arial" w:hAnsi="Arial" w:cs="Arial"/>
          <w:b/>
          <w:bCs/>
          <w:sz w:val="24"/>
          <w:szCs w:val="24"/>
        </w:rPr>
        <w:t>January 29 20</w:t>
      </w:r>
      <w:r w:rsidR="001A2F4D">
        <w:rPr>
          <w:rFonts w:ascii="Arial" w:hAnsi="Arial" w:cs="Arial"/>
          <w:b/>
          <w:bCs/>
          <w:sz w:val="24"/>
          <w:szCs w:val="24"/>
        </w:rPr>
        <w:t xml:space="preserve">25 (Re-write of original </w:t>
      </w:r>
      <w:r>
        <w:rPr>
          <w:rFonts w:ascii="Arial" w:hAnsi="Arial" w:cs="Arial"/>
          <w:b/>
          <w:bCs/>
          <w:sz w:val="24"/>
          <w:szCs w:val="24"/>
        </w:rPr>
        <w:t>GIT update from 1/27/25</w:t>
      </w:r>
      <w:r w:rsidR="001A2F4D">
        <w:rPr>
          <w:rFonts w:ascii="Arial" w:hAnsi="Arial" w:cs="Arial"/>
          <w:b/>
          <w:bCs/>
          <w:sz w:val="24"/>
          <w:szCs w:val="24"/>
        </w:rPr>
        <w:t>)</w:t>
      </w:r>
    </w:p>
    <w:p w14:paraId="00789469" w14:textId="77777777" w:rsidR="003A1B4D" w:rsidRDefault="003A1B4D" w:rsidP="003A1B4D">
      <w:pPr>
        <w:autoSpaceDE w:val="0"/>
        <w:autoSpaceDN w:val="0"/>
        <w:rPr>
          <w:rFonts w:ascii="Arial" w:hAnsi="Arial" w:cs="Arial"/>
          <w:b/>
          <w:bCs/>
          <w:sz w:val="24"/>
          <w:szCs w:val="24"/>
        </w:rPr>
      </w:pPr>
    </w:p>
    <w:p w14:paraId="2CE23605" w14:textId="0BE5DEE0"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376160">
        <w:rPr>
          <w:rFonts w:ascii="Arial" w:hAnsi="Arial" w:cs="Arial"/>
          <w:sz w:val="24"/>
          <w:szCs w:val="24"/>
        </w:rPr>
        <w:t>All plants</w:t>
      </w:r>
    </w:p>
    <w:p w14:paraId="7D3F284B" w14:textId="77777777" w:rsidR="003A1B4D" w:rsidRDefault="003A1B4D" w:rsidP="003A1B4D">
      <w:pPr>
        <w:autoSpaceDE w:val="0"/>
        <w:autoSpaceDN w:val="0"/>
        <w:rPr>
          <w:rFonts w:ascii="Arial" w:hAnsi="Arial" w:cs="Arial"/>
          <w:color w:val="000000"/>
          <w:sz w:val="20"/>
          <w:szCs w:val="20"/>
        </w:rPr>
      </w:pPr>
    </w:p>
    <w:p w14:paraId="7AF9BFB7" w14:textId="77777777" w:rsidR="003A1B4D" w:rsidRDefault="003A1B4D" w:rsidP="003A1B4D">
      <w:pPr>
        <w:autoSpaceDE w:val="0"/>
        <w:autoSpaceDN w:val="0"/>
        <w:rPr>
          <w:rFonts w:ascii="Arial" w:hAnsi="Arial" w:cs="Arial"/>
          <w:color w:val="FF00FF"/>
          <w:sz w:val="20"/>
          <w:szCs w:val="20"/>
        </w:rPr>
      </w:pPr>
    </w:p>
    <w:p w14:paraId="5A3CB874"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199A536A" w14:textId="56868FAB" w:rsidR="001F373D" w:rsidRPr="00DA1626" w:rsidRDefault="006C407C" w:rsidP="00DA1626">
      <w:pPr>
        <w:pStyle w:val="ListParagraph"/>
        <w:autoSpaceDE w:val="0"/>
        <w:autoSpaceDN w:val="0"/>
        <w:ind w:left="360"/>
        <w:rPr>
          <w:rFonts w:ascii="Arial" w:hAnsi="Arial" w:cs="Arial"/>
        </w:rPr>
      </w:pPr>
      <w:bookmarkStart w:id="0" w:name="OLE_LINK1"/>
      <w:bookmarkStart w:id="1" w:name="OLE_LINK2"/>
      <w:bookmarkStart w:id="2" w:name="_Hlk167786851"/>
      <w:r>
        <w:rPr>
          <w:rFonts w:ascii="Arial" w:hAnsi="Arial" w:cs="Arial"/>
        </w:rPr>
        <w:t xml:space="preserve">C2019-025 - </w:t>
      </w:r>
      <w:r w:rsidRPr="006C407C">
        <w:rPr>
          <w:rFonts w:ascii="Arial" w:hAnsi="Arial" w:cs="Arial"/>
        </w:rPr>
        <w:t xml:space="preserve">Add a check box to Step Properties to toggle use of Replace Words. </w:t>
      </w:r>
    </w:p>
    <w:p w14:paraId="5E3C61F6" w14:textId="77777777" w:rsidR="0013043F" w:rsidRDefault="0013043F" w:rsidP="009303D1">
      <w:pPr>
        <w:pStyle w:val="ListParagraph"/>
        <w:autoSpaceDE w:val="0"/>
        <w:autoSpaceDN w:val="0"/>
        <w:ind w:left="360"/>
        <w:rPr>
          <w:rFonts w:ascii="Arial" w:hAnsi="Arial" w:cs="Arial"/>
        </w:rPr>
      </w:pPr>
    </w:p>
    <w:bookmarkEnd w:id="0"/>
    <w:bookmarkEnd w:id="1"/>
    <w:bookmarkEnd w:id="2"/>
    <w:p w14:paraId="19E51F5A" w14:textId="65B76041" w:rsidR="006477F6" w:rsidRDefault="003A1B4D" w:rsidP="0087315E">
      <w:pPr>
        <w:autoSpaceDE w:val="0"/>
        <w:autoSpaceDN w:val="0"/>
        <w:rPr>
          <w:rFonts w:ascii="Arial" w:hAnsi="Arial" w:cs="Arial"/>
          <w:sz w:val="20"/>
          <w:szCs w:val="20"/>
        </w:rPr>
      </w:pPr>
      <w:r>
        <w:rPr>
          <w:rFonts w:ascii="Arial" w:hAnsi="Arial" w:cs="Arial"/>
          <w:b/>
          <w:bCs/>
          <w:sz w:val="24"/>
          <w:szCs w:val="24"/>
        </w:rPr>
        <w:t>Generic External Release:</w:t>
      </w:r>
      <w:r w:rsidR="0087315E">
        <w:rPr>
          <w:rFonts w:ascii="Arial" w:hAnsi="Arial" w:cs="Arial"/>
          <w:sz w:val="20"/>
          <w:szCs w:val="20"/>
        </w:rPr>
        <w:t xml:space="preserve"> </w:t>
      </w:r>
      <w:r w:rsidR="006477F6">
        <w:rPr>
          <w:rFonts w:ascii="Arial" w:hAnsi="Arial" w:cs="Arial"/>
          <w:sz w:val="20"/>
          <w:szCs w:val="20"/>
        </w:rPr>
        <w:t xml:space="preserve"> UPGRADE</w:t>
      </w:r>
    </w:p>
    <w:p w14:paraId="21CC9275" w14:textId="46F48E88" w:rsidR="003A1B4D" w:rsidRDefault="006477F6" w:rsidP="0087315E">
      <w:pPr>
        <w:autoSpaceDE w:val="0"/>
        <w:autoSpaceDN w:val="0"/>
        <w:rPr>
          <w:rFonts w:ascii="Arial" w:hAnsi="Arial" w:cs="Arial"/>
          <w:sz w:val="20"/>
          <w:szCs w:val="20"/>
        </w:rPr>
      </w:pPr>
      <w:r>
        <w:rPr>
          <w:rFonts w:ascii="Arial" w:hAnsi="Arial" w:cs="Arial"/>
          <w:sz w:val="20"/>
          <w:szCs w:val="20"/>
        </w:rPr>
        <w:t xml:space="preserve">- The “Show Replace Words” option has been added to the PROMS System Options located on the V Button.  When selected, replace words will display in blue. </w:t>
      </w:r>
    </w:p>
    <w:p w14:paraId="183A6147" w14:textId="1B03CF44" w:rsidR="006477F6" w:rsidRDefault="006477F6" w:rsidP="0087315E">
      <w:pPr>
        <w:autoSpaceDE w:val="0"/>
        <w:autoSpaceDN w:val="0"/>
        <w:rPr>
          <w:rFonts w:ascii="Arial" w:hAnsi="Arial" w:cs="Arial"/>
          <w:sz w:val="20"/>
          <w:szCs w:val="20"/>
        </w:rPr>
      </w:pPr>
      <w:r>
        <w:rPr>
          <w:rFonts w:ascii="Arial" w:hAnsi="Arial" w:cs="Arial"/>
          <w:sz w:val="20"/>
          <w:szCs w:val="20"/>
        </w:rPr>
        <w:t xml:space="preserve">- A checkbox has been added to the </w:t>
      </w:r>
      <w:proofErr w:type="spellStart"/>
      <w:r>
        <w:rPr>
          <w:rFonts w:ascii="Arial" w:hAnsi="Arial" w:cs="Arial"/>
          <w:sz w:val="20"/>
          <w:szCs w:val="20"/>
        </w:rPr>
        <w:t>Properties|Format</w:t>
      </w:r>
      <w:proofErr w:type="spellEnd"/>
      <w:r>
        <w:rPr>
          <w:rFonts w:ascii="Arial" w:hAnsi="Arial" w:cs="Arial"/>
          <w:sz w:val="20"/>
          <w:szCs w:val="20"/>
        </w:rPr>
        <w:t xml:space="preserve"> tab for procedure sections.   The “Show Replace Words” option is selected automatically by default and all of the steps in the section will default to “Inherit from Section” in the Show Replace Words frame in the Step </w:t>
      </w:r>
      <w:proofErr w:type="spellStart"/>
      <w:r>
        <w:rPr>
          <w:rFonts w:ascii="Arial" w:hAnsi="Arial" w:cs="Arial"/>
          <w:sz w:val="20"/>
          <w:szCs w:val="20"/>
        </w:rPr>
        <w:t>Properties|Tags</w:t>
      </w:r>
      <w:proofErr w:type="spellEnd"/>
      <w:r>
        <w:rPr>
          <w:rFonts w:ascii="Arial" w:hAnsi="Arial" w:cs="Arial"/>
          <w:sz w:val="20"/>
          <w:szCs w:val="20"/>
        </w:rPr>
        <w:t xml:space="preserve"> panel. When this option is not selected, replace words will appear as normal text.</w:t>
      </w:r>
    </w:p>
    <w:p w14:paraId="21ABDA4B" w14:textId="77777777" w:rsidR="006477F6" w:rsidRDefault="006477F6" w:rsidP="0087315E">
      <w:pPr>
        <w:autoSpaceDE w:val="0"/>
        <w:autoSpaceDN w:val="0"/>
        <w:rPr>
          <w:rFonts w:ascii="Arial" w:hAnsi="Arial" w:cs="Arial"/>
          <w:sz w:val="20"/>
          <w:szCs w:val="20"/>
        </w:rPr>
      </w:pPr>
    </w:p>
    <w:p w14:paraId="71725EB0" w14:textId="77777777" w:rsidR="003A1B4D" w:rsidRPr="00B4143A" w:rsidRDefault="003A1B4D" w:rsidP="003A1B4D">
      <w:pPr>
        <w:autoSpaceDE w:val="0"/>
        <w:autoSpaceDN w:val="0"/>
        <w:rPr>
          <w:rFonts w:ascii="Arial" w:hAnsi="Arial" w:cs="Arial"/>
        </w:rPr>
      </w:pPr>
    </w:p>
    <w:p w14:paraId="704DBFAD" w14:textId="16DFC501" w:rsidR="001C10A9" w:rsidRDefault="003A1B4D" w:rsidP="00F63CF3">
      <w:pPr>
        <w:autoSpaceDE w:val="0"/>
        <w:autoSpaceDN w:val="0"/>
        <w:rPr>
          <w:rFonts w:ascii="Arial" w:hAnsi="Arial" w:cs="Arial"/>
          <w:sz w:val="20"/>
          <w:szCs w:val="20"/>
        </w:rPr>
      </w:pPr>
      <w:r>
        <w:rPr>
          <w:rFonts w:ascii="Arial" w:hAnsi="Arial" w:cs="Arial"/>
          <w:b/>
          <w:bCs/>
          <w:sz w:val="24"/>
          <w:szCs w:val="24"/>
        </w:rPr>
        <w:t>Plant Specific Information for Release Letter:</w:t>
      </w:r>
      <w:r w:rsidR="00F63CF3">
        <w:rPr>
          <w:rFonts w:ascii="Arial" w:hAnsi="Arial" w:cs="Arial"/>
          <w:sz w:val="20"/>
          <w:szCs w:val="20"/>
        </w:rPr>
        <w:t xml:space="preserve"> N/A</w:t>
      </w:r>
    </w:p>
    <w:p w14:paraId="71BF4076" w14:textId="77777777" w:rsidR="003A1B4D" w:rsidRDefault="003A1B4D" w:rsidP="003A1B4D">
      <w:pPr>
        <w:autoSpaceDE w:val="0"/>
        <w:autoSpaceDN w:val="0"/>
        <w:rPr>
          <w:rFonts w:ascii="Arial" w:hAnsi="Arial" w:cs="Arial"/>
          <w:sz w:val="20"/>
          <w:szCs w:val="20"/>
        </w:rPr>
      </w:pPr>
    </w:p>
    <w:p w14:paraId="73B38AA7" w14:textId="77777777" w:rsidR="00223370" w:rsidRDefault="00223370" w:rsidP="003A1B4D">
      <w:pPr>
        <w:autoSpaceDE w:val="0"/>
        <w:autoSpaceDN w:val="0"/>
        <w:rPr>
          <w:rFonts w:ascii="Arial" w:hAnsi="Arial" w:cs="Arial"/>
          <w:sz w:val="20"/>
          <w:szCs w:val="20"/>
        </w:rPr>
      </w:pPr>
    </w:p>
    <w:p w14:paraId="5118EF5E"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4EDAE16" w14:textId="132A9D4D" w:rsidR="006477F6" w:rsidRPr="006477F6" w:rsidRDefault="006477F6" w:rsidP="003A1B4D">
      <w:pPr>
        <w:autoSpaceDE w:val="0"/>
        <w:autoSpaceDN w:val="0"/>
        <w:rPr>
          <w:rFonts w:ascii="Arial" w:hAnsi="Arial" w:cs="Arial"/>
          <w:b/>
          <w:bCs/>
          <w:i/>
          <w:iCs/>
          <w:sz w:val="24"/>
          <w:szCs w:val="24"/>
        </w:rPr>
      </w:pPr>
      <w:r w:rsidRPr="006477F6">
        <w:rPr>
          <w:rFonts w:ascii="Arial" w:hAnsi="Arial" w:cs="Arial"/>
          <w:b/>
          <w:bCs/>
          <w:i/>
          <w:iCs/>
          <w:sz w:val="24"/>
          <w:szCs w:val="24"/>
          <w:highlight w:val="yellow"/>
        </w:rPr>
        <w:t>Note that testing for the Step Level options will be performed when C2025-010 has been completed.</w:t>
      </w:r>
    </w:p>
    <w:p w14:paraId="0E77AFA1" w14:textId="6647A76B" w:rsidR="00F8500C" w:rsidRDefault="00F8500C" w:rsidP="00F8500C">
      <w:pPr>
        <w:pStyle w:val="ListParagraph"/>
        <w:numPr>
          <w:ilvl w:val="0"/>
          <w:numId w:val="24"/>
        </w:numPr>
        <w:autoSpaceDE w:val="0"/>
        <w:autoSpaceDN w:val="0"/>
        <w:ind w:left="360"/>
        <w:jc w:val="both"/>
        <w:rPr>
          <w:rFonts w:ascii="Arial" w:hAnsi="Arial" w:cs="Arial"/>
        </w:rPr>
      </w:pPr>
      <w:r>
        <w:rPr>
          <w:rFonts w:ascii="Arial" w:hAnsi="Arial" w:cs="Arial"/>
        </w:rPr>
        <w:t>Use</w:t>
      </w:r>
      <w:r w:rsidR="00FC77F1">
        <w:rPr>
          <w:rFonts w:ascii="Arial" w:hAnsi="Arial" w:cs="Arial"/>
        </w:rPr>
        <w:t xml:space="preserve"> </w:t>
      </w:r>
      <w:r w:rsidR="006477F6">
        <w:rPr>
          <w:rFonts w:ascii="Arial" w:hAnsi="Arial" w:cs="Arial"/>
        </w:rPr>
        <w:t xml:space="preserve">the PROMS </w:t>
      </w:r>
      <w:r w:rsidR="000D6FBE" w:rsidRPr="000D6FBE">
        <w:rPr>
          <w:rFonts w:ascii="Arial" w:hAnsi="Arial" w:cs="Arial"/>
        </w:rPr>
        <w:t>Ginna</w:t>
      </w:r>
      <w:r w:rsidR="006477F6">
        <w:rPr>
          <w:rFonts w:ascii="Arial" w:hAnsi="Arial" w:cs="Arial"/>
        </w:rPr>
        <w:t xml:space="preserve"> database</w:t>
      </w:r>
      <w:r w:rsidR="00CE1CC7">
        <w:rPr>
          <w:rFonts w:ascii="Arial" w:hAnsi="Arial" w:cs="Arial"/>
        </w:rPr>
        <w:t>.</w:t>
      </w:r>
    </w:p>
    <w:p w14:paraId="0CBB2816" w14:textId="77777777" w:rsidR="006477F6" w:rsidRDefault="006477F6" w:rsidP="006477F6">
      <w:pPr>
        <w:pStyle w:val="ListParagraph"/>
        <w:numPr>
          <w:ilvl w:val="0"/>
          <w:numId w:val="24"/>
        </w:numPr>
        <w:autoSpaceDE w:val="0"/>
        <w:autoSpaceDN w:val="0"/>
        <w:ind w:left="360"/>
        <w:jc w:val="both"/>
        <w:rPr>
          <w:rFonts w:ascii="Arial" w:hAnsi="Arial" w:cs="Arial"/>
        </w:rPr>
      </w:pPr>
      <w:r>
        <w:rPr>
          <w:rFonts w:ascii="Arial" w:hAnsi="Arial" w:cs="Arial"/>
        </w:rPr>
        <w:t>Open PROMS and go to Options on the V button</w:t>
      </w:r>
      <w:r w:rsidRPr="00A82CEE">
        <w:rPr>
          <w:rFonts w:ascii="Arial" w:hAnsi="Arial" w:cs="Arial"/>
        </w:rPr>
        <w:t>.</w:t>
      </w:r>
      <w:r>
        <w:rPr>
          <w:rFonts w:ascii="Arial" w:hAnsi="Arial" w:cs="Arial"/>
        </w:rPr>
        <w:t xml:space="preserve"> Verify the Replace Words frame is there and check the box “Color Replace Words”.  Click OK and close the Options.  The ONLY thing this does is turn the color of the replace words to blue so that they can be easily recognized.  If the Show Replace Words option is not checked at the section level nor on the individual step, the replace words will NOT be blue.</w:t>
      </w:r>
    </w:p>
    <w:p w14:paraId="0D128188" w14:textId="521DA575" w:rsidR="006477F6" w:rsidRDefault="006477F6" w:rsidP="006477F6">
      <w:pPr>
        <w:pStyle w:val="ListParagraph"/>
        <w:autoSpaceDE w:val="0"/>
        <w:autoSpaceDN w:val="0"/>
        <w:ind w:left="360"/>
        <w:jc w:val="both"/>
        <w:rPr>
          <w:rFonts w:ascii="Arial" w:hAnsi="Arial" w:cs="Arial"/>
        </w:rPr>
      </w:pPr>
    </w:p>
    <w:p w14:paraId="272468B5" w14:textId="03C504C3" w:rsidR="006477F6" w:rsidRDefault="006477F6" w:rsidP="006477F6">
      <w:pPr>
        <w:autoSpaceDE w:val="0"/>
        <w:autoSpaceDN w:val="0"/>
        <w:ind w:left="360"/>
        <w:jc w:val="both"/>
        <w:rPr>
          <w:rFonts w:ascii="Arial" w:hAnsi="Arial" w:cs="Arial"/>
        </w:rPr>
      </w:pPr>
      <w:r>
        <w:rPr>
          <w:rFonts w:ascii="Arial" w:hAnsi="Arial" w:cs="Arial"/>
          <w:b/>
          <w:bCs/>
          <w:noProof/>
          <w:sz w:val="24"/>
          <w:szCs w:val="24"/>
        </w:rPr>
        <w:drawing>
          <wp:inline distT="0" distB="0" distL="0" distR="0" wp14:anchorId="385456A7" wp14:editId="168D05C9">
            <wp:extent cx="3860327" cy="3063240"/>
            <wp:effectExtent l="0" t="0" r="6985" b="3810"/>
            <wp:docPr id="106852316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523166" name="Picture 2"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876309" cy="3075922"/>
                    </a:xfrm>
                    <a:prstGeom prst="rect">
                      <a:avLst/>
                    </a:prstGeom>
                  </pic:spPr>
                </pic:pic>
              </a:graphicData>
            </a:graphic>
          </wp:inline>
        </w:drawing>
      </w:r>
    </w:p>
    <w:p w14:paraId="6E2F1631" w14:textId="77777777" w:rsidR="006477F6" w:rsidRDefault="006477F6" w:rsidP="006477F6">
      <w:pPr>
        <w:autoSpaceDE w:val="0"/>
        <w:autoSpaceDN w:val="0"/>
        <w:ind w:left="360"/>
        <w:jc w:val="both"/>
        <w:rPr>
          <w:rFonts w:ascii="Arial" w:hAnsi="Arial" w:cs="Arial"/>
        </w:rPr>
      </w:pPr>
    </w:p>
    <w:p w14:paraId="27470693" w14:textId="77777777" w:rsidR="006477F6" w:rsidRDefault="006477F6" w:rsidP="006477F6">
      <w:pPr>
        <w:autoSpaceDE w:val="0"/>
        <w:autoSpaceDN w:val="0"/>
        <w:ind w:left="360"/>
        <w:jc w:val="both"/>
        <w:rPr>
          <w:rFonts w:ascii="Arial" w:hAnsi="Arial" w:cs="Arial"/>
        </w:rPr>
      </w:pPr>
    </w:p>
    <w:p w14:paraId="2710CCC6" w14:textId="77777777" w:rsidR="00937621" w:rsidRDefault="00937621" w:rsidP="006477F6">
      <w:pPr>
        <w:autoSpaceDE w:val="0"/>
        <w:autoSpaceDN w:val="0"/>
        <w:ind w:left="360"/>
        <w:jc w:val="both"/>
        <w:rPr>
          <w:rFonts w:ascii="Arial" w:hAnsi="Arial" w:cs="Arial"/>
        </w:rPr>
      </w:pPr>
    </w:p>
    <w:p w14:paraId="0E74C7C5" w14:textId="77777777" w:rsidR="00937621" w:rsidRDefault="00937621" w:rsidP="006477F6">
      <w:pPr>
        <w:autoSpaceDE w:val="0"/>
        <w:autoSpaceDN w:val="0"/>
        <w:ind w:left="360"/>
        <w:jc w:val="both"/>
        <w:rPr>
          <w:rFonts w:ascii="Arial" w:hAnsi="Arial" w:cs="Arial"/>
        </w:rPr>
      </w:pPr>
    </w:p>
    <w:p w14:paraId="48A9FDD4" w14:textId="77777777" w:rsidR="00937621" w:rsidRDefault="00937621" w:rsidP="006477F6">
      <w:pPr>
        <w:autoSpaceDE w:val="0"/>
        <w:autoSpaceDN w:val="0"/>
        <w:ind w:left="360"/>
        <w:jc w:val="both"/>
        <w:rPr>
          <w:rFonts w:ascii="Arial" w:hAnsi="Arial" w:cs="Arial"/>
        </w:rPr>
      </w:pPr>
    </w:p>
    <w:p w14:paraId="6CEEED82" w14:textId="77777777" w:rsidR="00937621" w:rsidRDefault="00937621" w:rsidP="006477F6">
      <w:pPr>
        <w:autoSpaceDE w:val="0"/>
        <w:autoSpaceDN w:val="0"/>
        <w:ind w:left="360"/>
        <w:jc w:val="both"/>
        <w:rPr>
          <w:rFonts w:ascii="Arial" w:hAnsi="Arial" w:cs="Arial"/>
        </w:rPr>
      </w:pPr>
    </w:p>
    <w:p w14:paraId="06A63E55" w14:textId="77777777" w:rsidR="00937621" w:rsidRDefault="00937621" w:rsidP="006477F6">
      <w:pPr>
        <w:autoSpaceDE w:val="0"/>
        <w:autoSpaceDN w:val="0"/>
        <w:ind w:left="360"/>
        <w:jc w:val="both"/>
        <w:rPr>
          <w:rFonts w:ascii="Arial" w:hAnsi="Arial" w:cs="Arial"/>
        </w:rPr>
      </w:pPr>
    </w:p>
    <w:p w14:paraId="6EF481DC" w14:textId="77777777" w:rsidR="00937621" w:rsidRDefault="00937621" w:rsidP="006477F6">
      <w:pPr>
        <w:autoSpaceDE w:val="0"/>
        <w:autoSpaceDN w:val="0"/>
        <w:ind w:left="360"/>
        <w:jc w:val="both"/>
        <w:rPr>
          <w:rFonts w:ascii="Arial" w:hAnsi="Arial" w:cs="Arial"/>
        </w:rPr>
      </w:pPr>
    </w:p>
    <w:p w14:paraId="2C30EC9B" w14:textId="77777777" w:rsidR="006477F6" w:rsidRPr="003276A5" w:rsidRDefault="006477F6" w:rsidP="006477F6">
      <w:pPr>
        <w:autoSpaceDE w:val="0"/>
        <w:autoSpaceDN w:val="0"/>
        <w:jc w:val="both"/>
        <w:rPr>
          <w:rFonts w:ascii="Arial" w:hAnsi="Arial" w:cs="Arial"/>
        </w:rPr>
      </w:pPr>
    </w:p>
    <w:p w14:paraId="6BF1BB51" w14:textId="44B5BBD6" w:rsidR="006477F6" w:rsidRDefault="006477F6" w:rsidP="006477F6">
      <w:pPr>
        <w:pStyle w:val="ListParagraph"/>
        <w:numPr>
          <w:ilvl w:val="0"/>
          <w:numId w:val="24"/>
        </w:numPr>
        <w:autoSpaceDE w:val="0"/>
        <w:autoSpaceDN w:val="0"/>
        <w:ind w:left="360"/>
        <w:jc w:val="both"/>
        <w:rPr>
          <w:rFonts w:ascii="Arial" w:hAnsi="Arial" w:cs="Arial"/>
        </w:rPr>
      </w:pPr>
      <w:r>
        <w:rPr>
          <w:rFonts w:ascii="Arial" w:hAnsi="Arial" w:cs="Arial"/>
        </w:rPr>
        <w:lastRenderedPageBreak/>
        <w:t>Go to EOP procedure ES-0.0.</w:t>
      </w:r>
    </w:p>
    <w:p w14:paraId="33ABF76E" w14:textId="77777777" w:rsidR="006477F6" w:rsidRDefault="006477F6" w:rsidP="006477F6">
      <w:pPr>
        <w:pStyle w:val="ListParagraph"/>
        <w:numPr>
          <w:ilvl w:val="0"/>
          <w:numId w:val="24"/>
        </w:numPr>
        <w:autoSpaceDE w:val="0"/>
        <w:autoSpaceDN w:val="0"/>
        <w:ind w:left="360"/>
        <w:jc w:val="both"/>
        <w:rPr>
          <w:rFonts w:ascii="Arial" w:hAnsi="Arial" w:cs="Arial"/>
        </w:rPr>
      </w:pPr>
      <w:r>
        <w:rPr>
          <w:rFonts w:ascii="Arial" w:hAnsi="Arial" w:cs="Arial"/>
        </w:rPr>
        <w:t xml:space="preserve">In tree view, right click on the Procedure Steps section, select Properties then select the Format tab.  Verify the Show Replace Words checkbox is selected.   Whether this box is checked or not determines the default setting for all steps within the section (i.e. if checked, all steps will default to showing replace words). </w:t>
      </w:r>
    </w:p>
    <w:p w14:paraId="179D7BF1" w14:textId="77777777" w:rsidR="006477F6" w:rsidRDefault="006477F6" w:rsidP="006477F6">
      <w:pPr>
        <w:autoSpaceDE w:val="0"/>
        <w:autoSpaceDN w:val="0"/>
        <w:jc w:val="both"/>
        <w:rPr>
          <w:rFonts w:ascii="Arial" w:hAnsi="Arial" w:cs="Arial"/>
        </w:rPr>
      </w:pPr>
    </w:p>
    <w:p w14:paraId="1B4A2708" w14:textId="77777777" w:rsidR="006477F6" w:rsidRDefault="006477F6" w:rsidP="006477F6">
      <w:pPr>
        <w:autoSpaceDE w:val="0"/>
        <w:autoSpaceDN w:val="0"/>
        <w:jc w:val="both"/>
        <w:rPr>
          <w:rFonts w:ascii="Arial" w:hAnsi="Arial" w:cs="Arial"/>
        </w:rPr>
      </w:pPr>
    </w:p>
    <w:p w14:paraId="442A4FF4" w14:textId="2CE2B7B0" w:rsidR="006477F6" w:rsidRPr="006477F6" w:rsidRDefault="006477F6" w:rsidP="006477F6">
      <w:pPr>
        <w:autoSpaceDE w:val="0"/>
        <w:autoSpaceDN w:val="0"/>
        <w:jc w:val="both"/>
        <w:rPr>
          <w:rFonts w:ascii="Arial" w:hAnsi="Arial" w:cs="Arial"/>
        </w:rPr>
      </w:pPr>
      <w:r w:rsidRPr="006477F6">
        <w:rPr>
          <w:rFonts w:ascii="Arial" w:hAnsi="Arial" w:cs="Arial"/>
          <w:noProof/>
        </w:rPr>
        <w:drawing>
          <wp:inline distT="0" distB="0" distL="0" distR="0" wp14:anchorId="10AD9F5A" wp14:editId="0E33671B">
            <wp:extent cx="3936973" cy="1965960"/>
            <wp:effectExtent l="0" t="0" r="6985" b="0"/>
            <wp:docPr id="1077671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671822" name=""/>
                    <pic:cNvPicPr/>
                  </pic:nvPicPr>
                  <pic:blipFill>
                    <a:blip r:embed="rId10"/>
                    <a:stretch>
                      <a:fillRect/>
                    </a:stretch>
                  </pic:blipFill>
                  <pic:spPr>
                    <a:xfrm>
                      <a:off x="0" y="0"/>
                      <a:ext cx="3939917" cy="1967430"/>
                    </a:xfrm>
                    <a:prstGeom prst="rect">
                      <a:avLst/>
                    </a:prstGeom>
                  </pic:spPr>
                </pic:pic>
              </a:graphicData>
            </a:graphic>
          </wp:inline>
        </w:drawing>
      </w:r>
    </w:p>
    <w:p w14:paraId="1EF6E3FA" w14:textId="77777777" w:rsidR="006477F6" w:rsidRPr="00BB4697" w:rsidRDefault="006477F6" w:rsidP="006477F6">
      <w:pPr>
        <w:autoSpaceDE w:val="0"/>
        <w:autoSpaceDN w:val="0"/>
        <w:jc w:val="both"/>
        <w:rPr>
          <w:rFonts w:ascii="Arial" w:hAnsi="Arial" w:cs="Arial"/>
        </w:rPr>
      </w:pPr>
    </w:p>
    <w:p w14:paraId="0094A725" w14:textId="77777777" w:rsidR="006477F6" w:rsidRDefault="006477F6" w:rsidP="006477F6">
      <w:pPr>
        <w:pStyle w:val="ListParagraph"/>
        <w:numPr>
          <w:ilvl w:val="0"/>
          <w:numId w:val="24"/>
        </w:numPr>
        <w:autoSpaceDE w:val="0"/>
        <w:autoSpaceDN w:val="0"/>
        <w:ind w:left="360"/>
        <w:jc w:val="both"/>
        <w:rPr>
          <w:rFonts w:ascii="Arial" w:hAnsi="Arial" w:cs="Arial"/>
        </w:rPr>
      </w:pPr>
      <w:r>
        <w:rPr>
          <w:rFonts w:ascii="Arial" w:hAnsi="Arial" w:cs="Arial"/>
        </w:rPr>
        <w:t>Open the procedure steps section in the edit window and add replace words to various steps (such as AND, OR, IF NOT, IF, WHEN, NOT).  Move off the step(s).  Verify that the replaced words are underlined and colored in blue.</w:t>
      </w:r>
    </w:p>
    <w:p w14:paraId="61DCE831" w14:textId="77777777" w:rsidR="006477F6" w:rsidRDefault="006477F6" w:rsidP="006477F6">
      <w:pPr>
        <w:autoSpaceDE w:val="0"/>
        <w:autoSpaceDN w:val="0"/>
        <w:jc w:val="both"/>
        <w:rPr>
          <w:rFonts w:ascii="Arial" w:hAnsi="Arial" w:cs="Arial"/>
        </w:rPr>
      </w:pPr>
    </w:p>
    <w:p w14:paraId="72C49104" w14:textId="77777777" w:rsidR="006477F6" w:rsidRDefault="006477F6" w:rsidP="006477F6">
      <w:pPr>
        <w:pStyle w:val="ListParagraph"/>
        <w:numPr>
          <w:ilvl w:val="0"/>
          <w:numId w:val="24"/>
        </w:numPr>
        <w:autoSpaceDE w:val="0"/>
        <w:autoSpaceDN w:val="0"/>
        <w:ind w:left="360"/>
        <w:jc w:val="both"/>
        <w:rPr>
          <w:rFonts w:ascii="Arial" w:hAnsi="Arial" w:cs="Arial"/>
        </w:rPr>
      </w:pPr>
      <w:r w:rsidRPr="001F55F5">
        <w:rPr>
          <w:rFonts w:ascii="Arial" w:hAnsi="Arial" w:cs="Arial"/>
        </w:rPr>
        <w:t xml:space="preserve">In tree view, right click on the Procedure Steps section, select Properties then select the Format tab. Uncheck the Show Replace Words checkbox.   </w:t>
      </w:r>
    </w:p>
    <w:p w14:paraId="79FC3D5C" w14:textId="77777777" w:rsidR="006477F6" w:rsidRPr="001F55F5" w:rsidRDefault="006477F6" w:rsidP="006477F6">
      <w:pPr>
        <w:pStyle w:val="ListParagraph"/>
        <w:rPr>
          <w:rFonts w:ascii="Arial" w:hAnsi="Arial" w:cs="Arial"/>
        </w:rPr>
      </w:pPr>
      <w:r w:rsidRPr="001F55F5">
        <w:rPr>
          <w:rFonts w:ascii="Arial" w:hAnsi="Arial" w:cs="Arial"/>
          <w:noProof/>
        </w:rPr>
        <w:drawing>
          <wp:inline distT="0" distB="0" distL="0" distR="0" wp14:anchorId="701FC0F6" wp14:editId="0D3AA24B">
            <wp:extent cx="1417443" cy="289585"/>
            <wp:effectExtent l="0" t="0" r="0" b="0"/>
            <wp:docPr id="1577984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409049" name=""/>
                    <pic:cNvPicPr/>
                  </pic:nvPicPr>
                  <pic:blipFill>
                    <a:blip r:embed="rId11"/>
                    <a:stretch>
                      <a:fillRect/>
                    </a:stretch>
                  </pic:blipFill>
                  <pic:spPr>
                    <a:xfrm>
                      <a:off x="0" y="0"/>
                      <a:ext cx="1417443" cy="289585"/>
                    </a:xfrm>
                    <a:prstGeom prst="rect">
                      <a:avLst/>
                    </a:prstGeom>
                  </pic:spPr>
                </pic:pic>
              </a:graphicData>
            </a:graphic>
          </wp:inline>
        </w:drawing>
      </w:r>
    </w:p>
    <w:p w14:paraId="5CCAFCD0" w14:textId="77777777" w:rsidR="006477F6" w:rsidRPr="001F55F5" w:rsidRDefault="006477F6" w:rsidP="006477F6">
      <w:pPr>
        <w:autoSpaceDE w:val="0"/>
        <w:autoSpaceDN w:val="0"/>
        <w:jc w:val="both"/>
        <w:rPr>
          <w:rFonts w:ascii="Arial" w:hAnsi="Arial" w:cs="Arial"/>
        </w:rPr>
      </w:pPr>
      <w:r w:rsidRPr="001F55F5">
        <w:rPr>
          <w:rFonts w:ascii="Arial" w:hAnsi="Arial" w:cs="Arial"/>
        </w:rPr>
        <w:t xml:space="preserve"> </w:t>
      </w:r>
    </w:p>
    <w:p w14:paraId="7251A448" w14:textId="77777777" w:rsidR="006477F6" w:rsidRDefault="006477F6" w:rsidP="006477F6">
      <w:pPr>
        <w:pStyle w:val="ListParagraph"/>
        <w:numPr>
          <w:ilvl w:val="0"/>
          <w:numId w:val="24"/>
        </w:numPr>
        <w:autoSpaceDE w:val="0"/>
        <w:autoSpaceDN w:val="0"/>
        <w:ind w:left="360"/>
        <w:jc w:val="both"/>
        <w:rPr>
          <w:rFonts w:ascii="Arial" w:hAnsi="Arial" w:cs="Arial"/>
        </w:rPr>
      </w:pPr>
      <w:r>
        <w:rPr>
          <w:rFonts w:ascii="Arial" w:hAnsi="Arial" w:cs="Arial"/>
        </w:rPr>
        <w:t>Open the procedure steps section in the edit window and go the steps where replace words were added previously.  Verify that the replaced words are no longer underlined and are not blue.</w:t>
      </w:r>
    </w:p>
    <w:p w14:paraId="41184D80" w14:textId="77777777" w:rsidR="006477F6" w:rsidRDefault="006477F6" w:rsidP="006477F6">
      <w:pPr>
        <w:autoSpaceDE w:val="0"/>
        <w:autoSpaceDN w:val="0"/>
        <w:jc w:val="both"/>
        <w:rPr>
          <w:rFonts w:ascii="Arial" w:hAnsi="Arial" w:cs="Arial"/>
        </w:rPr>
      </w:pPr>
    </w:p>
    <w:p w14:paraId="75AF1056" w14:textId="77777777" w:rsidR="006477F6" w:rsidRDefault="006477F6" w:rsidP="006477F6">
      <w:pPr>
        <w:autoSpaceDE w:val="0"/>
        <w:autoSpaceDN w:val="0"/>
        <w:ind w:left="360"/>
        <w:jc w:val="both"/>
        <w:rPr>
          <w:rFonts w:ascii="Arial" w:hAnsi="Arial" w:cs="Arial"/>
        </w:rPr>
      </w:pPr>
    </w:p>
    <w:p w14:paraId="0FBC6B53" w14:textId="77777777" w:rsidR="006477F6" w:rsidRDefault="006477F6" w:rsidP="006477F6">
      <w:pPr>
        <w:autoSpaceDE w:val="0"/>
        <w:autoSpaceDN w:val="0"/>
        <w:jc w:val="both"/>
        <w:rPr>
          <w:rFonts w:ascii="Arial" w:hAnsi="Arial" w:cs="Arial"/>
        </w:rPr>
      </w:pPr>
    </w:p>
    <w:p w14:paraId="797863A9"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1A944488" w14:textId="3564D9E2" w:rsidR="007A72E2" w:rsidRPr="00A8049F" w:rsidRDefault="007A72E2" w:rsidP="009A6278">
      <w:pPr>
        <w:autoSpaceDE w:val="0"/>
        <w:autoSpaceDN w:val="0"/>
        <w:rPr>
          <w:rFonts w:ascii="Arial" w:hAnsi="Arial" w:cs="Arial"/>
          <w:b/>
          <w:bCs/>
        </w:rPr>
      </w:pPr>
    </w:p>
    <w:p w14:paraId="4515CBE1"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14:paraId="703B5299" w14:textId="77777777" w:rsidR="007A72E2" w:rsidRPr="001C10A9" w:rsidRDefault="007A72E2" w:rsidP="00937621">
      <w:pPr>
        <w:pStyle w:val="ListParagraph"/>
        <w:numPr>
          <w:ilvl w:val="0"/>
          <w:numId w:val="24"/>
        </w:numPr>
        <w:autoSpaceDE w:val="0"/>
        <w:autoSpaceDN w:val="0"/>
        <w:ind w:left="360"/>
        <w:rPr>
          <w:rFonts w:ascii="Arial" w:hAnsi="Arial" w:cs="Arial"/>
          <w:i/>
          <w:iCs/>
        </w:rPr>
      </w:pPr>
      <w:r w:rsidRPr="00937621">
        <w:rPr>
          <w:rFonts w:ascii="Arial" w:hAnsi="Arial" w:cs="Arial"/>
        </w:rPr>
        <w:t>CSM submitted for training videos: ____________</w:t>
      </w:r>
      <w:r w:rsidRPr="00937621">
        <w:rPr>
          <w:rFonts w:ascii="Arial" w:hAnsi="Arial" w:cs="Arial"/>
          <w:i/>
          <w:iCs/>
        </w:rPr>
        <w:t>.</w:t>
      </w:r>
    </w:p>
    <w:sectPr w:rsidR="007A72E2" w:rsidRPr="001C10A9"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0"/>
  </w:num>
  <w:num w:numId="2" w16cid:durableId="664935230">
    <w:abstractNumId w:val="13"/>
  </w:num>
  <w:num w:numId="3" w16cid:durableId="597326820">
    <w:abstractNumId w:val="11"/>
  </w:num>
  <w:num w:numId="4" w16cid:durableId="1038703883">
    <w:abstractNumId w:val="22"/>
  </w:num>
  <w:num w:numId="5" w16cid:durableId="840319615">
    <w:abstractNumId w:val="14"/>
  </w:num>
  <w:num w:numId="6" w16cid:durableId="908198473">
    <w:abstractNumId w:val="17"/>
  </w:num>
  <w:num w:numId="7" w16cid:durableId="1424765794">
    <w:abstractNumId w:val="19"/>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5"/>
  </w:num>
  <w:num w:numId="19" w16cid:durableId="1646349021">
    <w:abstractNumId w:val="16"/>
  </w:num>
  <w:num w:numId="20" w16cid:durableId="1739669261">
    <w:abstractNumId w:val="21"/>
  </w:num>
  <w:num w:numId="21" w16cid:durableId="1471629659">
    <w:abstractNumId w:val="18"/>
  </w:num>
  <w:num w:numId="22" w16cid:durableId="196427496">
    <w:abstractNumId w:val="12"/>
  </w:num>
  <w:num w:numId="23" w16cid:durableId="290289706">
    <w:abstractNumId w:val="23"/>
  </w:num>
  <w:num w:numId="24" w16cid:durableId="19556683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1D86"/>
    <w:rsid w:val="00013F9D"/>
    <w:rsid w:val="000210E7"/>
    <w:rsid w:val="00035887"/>
    <w:rsid w:val="00037640"/>
    <w:rsid w:val="00052B34"/>
    <w:rsid w:val="000C0620"/>
    <w:rsid w:val="000D2D87"/>
    <w:rsid w:val="000D6FBE"/>
    <w:rsid w:val="000E0956"/>
    <w:rsid w:val="000F4EFC"/>
    <w:rsid w:val="000F675E"/>
    <w:rsid w:val="001133AF"/>
    <w:rsid w:val="0013043F"/>
    <w:rsid w:val="00134480"/>
    <w:rsid w:val="00135733"/>
    <w:rsid w:val="00191E1F"/>
    <w:rsid w:val="001A2F4D"/>
    <w:rsid w:val="001B20EA"/>
    <w:rsid w:val="001C10A9"/>
    <w:rsid w:val="001F373D"/>
    <w:rsid w:val="001F55F5"/>
    <w:rsid w:val="00223370"/>
    <w:rsid w:val="00252398"/>
    <w:rsid w:val="002575B0"/>
    <w:rsid w:val="002733EA"/>
    <w:rsid w:val="00275610"/>
    <w:rsid w:val="00291D81"/>
    <w:rsid w:val="00291E2C"/>
    <w:rsid w:val="002A241D"/>
    <w:rsid w:val="002C01DB"/>
    <w:rsid w:val="002C2CF1"/>
    <w:rsid w:val="002D36F1"/>
    <w:rsid w:val="00301942"/>
    <w:rsid w:val="00315EEE"/>
    <w:rsid w:val="00326715"/>
    <w:rsid w:val="003276A5"/>
    <w:rsid w:val="0033683A"/>
    <w:rsid w:val="00364921"/>
    <w:rsid w:val="00376160"/>
    <w:rsid w:val="00394759"/>
    <w:rsid w:val="003A1B4D"/>
    <w:rsid w:val="003A3492"/>
    <w:rsid w:val="003A7212"/>
    <w:rsid w:val="003B13F9"/>
    <w:rsid w:val="003E217E"/>
    <w:rsid w:val="003E27AA"/>
    <w:rsid w:val="003F2BF1"/>
    <w:rsid w:val="004023D2"/>
    <w:rsid w:val="00411A75"/>
    <w:rsid w:val="0041493F"/>
    <w:rsid w:val="004172FE"/>
    <w:rsid w:val="00424795"/>
    <w:rsid w:val="00446212"/>
    <w:rsid w:val="00450262"/>
    <w:rsid w:val="00450617"/>
    <w:rsid w:val="004718CE"/>
    <w:rsid w:val="004A7B65"/>
    <w:rsid w:val="004B6B05"/>
    <w:rsid w:val="004D1EEC"/>
    <w:rsid w:val="004F43F9"/>
    <w:rsid w:val="005337E0"/>
    <w:rsid w:val="00561B0D"/>
    <w:rsid w:val="00562930"/>
    <w:rsid w:val="005819AF"/>
    <w:rsid w:val="005920E5"/>
    <w:rsid w:val="005A040F"/>
    <w:rsid w:val="005D36F5"/>
    <w:rsid w:val="0062223C"/>
    <w:rsid w:val="00645252"/>
    <w:rsid w:val="006477F6"/>
    <w:rsid w:val="0068505A"/>
    <w:rsid w:val="00695C01"/>
    <w:rsid w:val="006B5ADB"/>
    <w:rsid w:val="006C407C"/>
    <w:rsid w:val="006C7BAB"/>
    <w:rsid w:val="006D3D74"/>
    <w:rsid w:val="006E6F9A"/>
    <w:rsid w:val="006F51D8"/>
    <w:rsid w:val="0072474C"/>
    <w:rsid w:val="007305DE"/>
    <w:rsid w:val="007354E2"/>
    <w:rsid w:val="0074497B"/>
    <w:rsid w:val="007A72E2"/>
    <w:rsid w:val="007B5A9D"/>
    <w:rsid w:val="007E0091"/>
    <w:rsid w:val="008334A0"/>
    <w:rsid w:val="0083569A"/>
    <w:rsid w:val="00841B55"/>
    <w:rsid w:val="00862E5C"/>
    <w:rsid w:val="00866073"/>
    <w:rsid w:val="0087315E"/>
    <w:rsid w:val="008769B5"/>
    <w:rsid w:val="00883960"/>
    <w:rsid w:val="00887AF8"/>
    <w:rsid w:val="00891A9E"/>
    <w:rsid w:val="008E45D9"/>
    <w:rsid w:val="00917CB8"/>
    <w:rsid w:val="00923E71"/>
    <w:rsid w:val="009303D1"/>
    <w:rsid w:val="009357CE"/>
    <w:rsid w:val="00937621"/>
    <w:rsid w:val="00941A64"/>
    <w:rsid w:val="00961187"/>
    <w:rsid w:val="009A062E"/>
    <w:rsid w:val="009A314A"/>
    <w:rsid w:val="009A6278"/>
    <w:rsid w:val="009B1DC2"/>
    <w:rsid w:val="009B5D32"/>
    <w:rsid w:val="009D476B"/>
    <w:rsid w:val="00A00865"/>
    <w:rsid w:val="00A151F9"/>
    <w:rsid w:val="00A25A09"/>
    <w:rsid w:val="00A7017B"/>
    <w:rsid w:val="00A72DF8"/>
    <w:rsid w:val="00A73DF2"/>
    <w:rsid w:val="00A779E8"/>
    <w:rsid w:val="00A8049F"/>
    <w:rsid w:val="00A80E10"/>
    <w:rsid w:val="00A82CEE"/>
    <w:rsid w:val="00A9204E"/>
    <w:rsid w:val="00AA310E"/>
    <w:rsid w:val="00AB36B3"/>
    <w:rsid w:val="00AE20D9"/>
    <w:rsid w:val="00AF6840"/>
    <w:rsid w:val="00B10162"/>
    <w:rsid w:val="00B107D9"/>
    <w:rsid w:val="00B536EB"/>
    <w:rsid w:val="00B60B31"/>
    <w:rsid w:val="00B67191"/>
    <w:rsid w:val="00B965E8"/>
    <w:rsid w:val="00BB28FE"/>
    <w:rsid w:val="00BB4697"/>
    <w:rsid w:val="00BC7799"/>
    <w:rsid w:val="00BD1927"/>
    <w:rsid w:val="00BE4F18"/>
    <w:rsid w:val="00BE7A85"/>
    <w:rsid w:val="00C34DCA"/>
    <w:rsid w:val="00C46379"/>
    <w:rsid w:val="00C61AB3"/>
    <w:rsid w:val="00C62574"/>
    <w:rsid w:val="00C65826"/>
    <w:rsid w:val="00CC62C8"/>
    <w:rsid w:val="00CE1CC7"/>
    <w:rsid w:val="00D05B6B"/>
    <w:rsid w:val="00D41D54"/>
    <w:rsid w:val="00D520E9"/>
    <w:rsid w:val="00D861DE"/>
    <w:rsid w:val="00D90415"/>
    <w:rsid w:val="00DA1626"/>
    <w:rsid w:val="00DB18AC"/>
    <w:rsid w:val="00DC65E7"/>
    <w:rsid w:val="00DD1E95"/>
    <w:rsid w:val="00E0184A"/>
    <w:rsid w:val="00E11399"/>
    <w:rsid w:val="00E11B21"/>
    <w:rsid w:val="00E144FB"/>
    <w:rsid w:val="00E17DC7"/>
    <w:rsid w:val="00E2745E"/>
    <w:rsid w:val="00E55E1C"/>
    <w:rsid w:val="00E663D3"/>
    <w:rsid w:val="00E91652"/>
    <w:rsid w:val="00E916C4"/>
    <w:rsid w:val="00EA2E43"/>
    <w:rsid w:val="00F173E0"/>
    <w:rsid w:val="00F317B6"/>
    <w:rsid w:val="00F4641D"/>
    <w:rsid w:val="00F63CF3"/>
    <w:rsid w:val="00F81A53"/>
    <w:rsid w:val="00F84CCE"/>
    <w:rsid w:val="00F8500C"/>
    <w:rsid w:val="00F918F7"/>
    <w:rsid w:val="00FC7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9C460"/>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5F5"/>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87967E-024D-4870-B005-532B97B1D51A}">
  <ds:schemaRefs>
    <ds:schemaRef ds:uri="http://schemas.openxmlformats.org/officeDocument/2006/bibliography"/>
  </ds:schemaRefs>
</ds:datastoreItem>
</file>

<file path=customXml/itemProps4.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2</TotalTime>
  <Pages>2</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Michelle Vickers</cp:lastModifiedBy>
  <cp:revision>3</cp:revision>
  <dcterms:created xsi:type="dcterms:W3CDTF">2025-01-29T15:09:00Z</dcterms:created>
  <dcterms:modified xsi:type="dcterms:W3CDTF">2025-01-29T15:12:00Z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