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36CB37" w14:textId="5ABCAA94" w:rsidR="003A1B4D" w:rsidRDefault="00A334DE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October</w:t>
      </w:r>
      <w:r w:rsidR="00904C34">
        <w:rPr>
          <w:rFonts w:ascii="Arial" w:hAnsi="Arial" w:cs="Arial"/>
          <w:b/>
          <w:bCs/>
          <w:sz w:val="24"/>
          <w:szCs w:val="24"/>
        </w:rPr>
        <w:t xml:space="preserve"> </w:t>
      </w:r>
      <w:r w:rsidR="00096A7E">
        <w:rPr>
          <w:rFonts w:ascii="Arial" w:hAnsi="Arial" w:cs="Arial"/>
          <w:b/>
          <w:bCs/>
          <w:sz w:val="24"/>
          <w:szCs w:val="24"/>
        </w:rPr>
        <w:t>2</w:t>
      </w:r>
      <w:r w:rsidR="00BA2962">
        <w:rPr>
          <w:rFonts w:ascii="Arial" w:hAnsi="Arial" w:cs="Arial"/>
          <w:b/>
          <w:bCs/>
          <w:sz w:val="24"/>
          <w:szCs w:val="24"/>
        </w:rPr>
        <w:t>9</w:t>
      </w:r>
      <w:r w:rsidR="00904C34">
        <w:rPr>
          <w:rFonts w:ascii="Arial" w:hAnsi="Arial" w:cs="Arial"/>
          <w:b/>
          <w:bCs/>
          <w:sz w:val="24"/>
          <w:szCs w:val="24"/>
        </w:rPr>
        <w:t>, 2024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756091F4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All Plants </w:t>
      </w:r>
    </w:p>
    <w:p w14:paraId="6F98447A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73AB993" w14:textId="77777777" w:rsidR="00BA2962" w:rsidRDefault="00096A7E" w:rsidP="00BA2962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 w:rsidRPr="00096A7E">
        <w:rPr>
          <w:rFonts w:ascii="Arial" w:hAnsi="Arial" w:cs="Arial"/>
        </w:rPr>
        <w:t>C2024-0</w:t>
      </w:r>
      <w:r w:rsidR="00BA2962">
        <w:rPr>
          <w:rFonts w:ascii="Arial" w:hAnsi="Arial" w:cs="Arial"/>
        </w:rPr>
        <w:t>33</w:t>
      </w:r>
      <w:r>
        <w:rPr>
          <w:rFonts w:ascii="Arial" w:hAnsi="Arial" w:cs="Arial"/>
        </w:rPr>
        <w:t xml:space="preserve"> RO Editor – </w:t>
      </w:r>
      <w:r w:rsidR="00BA2962">
        <w:rPr>
          <w:rFonts w:ascii="Arial" w:hAnsi="Arial" w:cs="Arial"/>
        </w:rPr>
        <w:t>Clarify wording presented to user when utilizing new Move RO feature in RO Editor.</w:t>
      </w:r>
    </w:p>
    <w:p w14:paraId="7FF282DE" w14:textId="77777777" w:rsidR="00096A7E" w:rsidRDefault="00096A7E" w:rsidP="003A1B4D">
      <w:pPr>
        <w:autoSpaceDE w:val="0"/>
        <w:autoSpaceDN w:val="0"/>
        <w:rPr>
          <w:rFonts w:ascii="Arial" w:hAnsi="Arial" w:cs="Arial"/>
        </w:rPr>
      </w:pPr>
    </w:p>
    <w:p w14:paraId="553A112B" w14:textId="24EC947D" w:rsidR="00096A7E" w:rsidRDefault="00096A7E" w:rsidP="003A1B4D">
      <w:pPr>
        <w:autoSpaceDE w:val="0"/>
        <w:autoSpaceDN w:val="0"/>
        <w:rPr>
          <w:rFonts w:ascii="Arial" w:hAnsi="Arial" w:cs="Arial"/>
        </w:rPr>
      </w:pPr>
      <w:r w:rsidRPr="00096A7E">
        <w:rPr>
          <w:rFonts w:ascii="Arial" w:hAnsi="Arial" w:cs="Arial"/>
        </w:rPr>
        <w:t>Part of 2024 PROMS Upgrades</w:t>
      </w:r>
      <w:r>
        <w:rPr>
          <w:rFonts w:ascii="Arial" w:hAnsi="Arial" w:cs="Arial"/>
        </w:rPr>
        <w:t>.</w:t>
      </w:r>
    </w:p>
    <w:p w14:paraId="41236819" w14:textId="77777777" w:rsidR="0010152D" w:rsidRDefault="0010152D" w:rsidP="003A1B4D">
      <w:pPr>
        <w:autoSpaceDE w:val="0"/>
        <w:autoSpaceDN w:val="0"/>
        <w:rPr>
          <w:rFonts w:ascii="Arial" w:hAnsi="Arial" w:cs="Arial"/>
        </w:rPr>
      </w:pPr>
    </w:p>
    <w:p w14:paraId="3833FE98" w14:textId="77777777" w:rsidR="00BA2962" w:rsidRPr="00BA2962" w:rsidRDefault="00BA2962" w:rsidP="00BA2962">
      <w:pPr>
        <w:autoSpaceDE w:val="0"/>
        <w:autoSpaceDN w:val="0"/>
        <w:rPr>
          <w:rFonts w:ascii="Arial" w:hAnsi="Arial" w:cs="Arial"/>
        </w:rPr>
      </w:pPr>
      <w:r w:rsidRPr="00BA2962">
        <w:rPr>
          <w:rFonts w:ascii="Arial" w:hAnsi="Arial" w:cs="Arial"/>
        </w:rPr>
        <w:t>Correct a typo in the RO Editor message box that displays when moving an RO.  Also suggest naming the box to something like "Moving ROs" or a better description than just "RO Editor".</w:t>
      </w:r>
    </w:p>
    <w:p w14:paraId="3DBAD6F3" w14:textId="77777777" w:rsidR="00BA2962" w:rsidRPr="00BA2962" w:rsidRDefault="00BA2962" w:rsidP="00BA2962">
      <w:pPr>
        <w:autoSpaceDE w:val="0"/>
        <w:autoSpaceDN w:val="0"/>
        <w:rPr>
          <w:rFonts w:ascii="Arial" w:hAnsi="Arial" w:cs="Arial"/>
        </w:rPr>
      </w:pPr>
    </w:p>
    <w:p w14:paraId="73EE7D4F" w14:textId="43D50EEE" w:rsidR="00A432C3" w:rsidRDefault="00BA2962" w:rsidP="00BA2962">
      <w:pPr>
        <w:autoSpaceDE w:val="0"/>
        <w:autoSpaceDN w:val="0"/>
        <w:rPr>
          <w:rFonts w:ascii="Arial" w:hAnsi="Arial" w:cs="Arial"/>
        </w:rPr>
      </w:pPr>
      <w:r w:rsidRPr="00BA2962">
        <w:rPr>
          <w:rFonts w:ascii="Arial" w:hAnsi="Arial" w:cs="Arial"/>
        </w:rPr>
        <w:t>The typo is to change "an use" to "and use".</w:t>
      </w:r>
    </w:p>
    <w:p w14:paraId="01CFA3EF" w14:textId="77777777" w:rsidR="00BA2962" w:rsidRDefault="00BA2962" w:rsidP="00BA2962">
      <w:pPr>
        <w:autoSpaceDE w:val="0"/>
        <w:autoSpaceDN w:val="0"/>
        <w:rPr>
          <w:rFonts w:ascii="Arial" w:hAnsi="Arial" w:cs="Arial"/>
        </w:rPr>
      </w:pPr>
    </w:p>
    <w:p w14:paraId="667B921C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0"/>
    <w:bookmarkEnd w:id="1"/>
    <w:bookmarkEnd w:id="2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3BE475A6" w14:textId="14B61BB2" w:rsidR="001A357C" w:rsidRDefault="00BA2962" w:rsidP="001A357C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Clarify wording presented to user when utilizing new Move RO feature in RO Editor.</w:t>
      </w:r>
    </w:p>
    <w:p w14:paraId="1B1EC8D7" w14:textId="77777777" w:rsidR="009756F0" w:rsidRPr="00B4143A" w:rsidRDefault="009756F0" w:rsidP="003A1B4D">
      <w:pPr>
        <w:autoSpaceDE w:val="0"/>
        <w:autoSpaceDN w:val="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0F411D3F" w14:textId="5CCEB191" w:rsidR="003A1B4D" w:rsidRDefault="00D90415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500BA173" w14:textId="77777777"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14:paraId="693D8F0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9A48F46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20D77F08" w14:textId="19933A6F" w:rsidR="003A1B4D" w:rsidRDefault="00C966AC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 w:rsidRPr="009C6A7C">
        <w:rPr>
          <w:rFonts w:ascii="Arial" w:hAnsi="Arial" w:cs="Arial"/>
        </w:rPr>
        <w:t>Use any plants database</w:t>
      </w:r>
      <w:r w:rsidR="0010152D">
        <w:rPr>
          <w:rFonts w:ascii="Arial" w:hAnsi="Arial" w:cs="Arial"/>
        </w:rPr>
        <w:t xml:space="preserve"> – that has </w:t>
      </w:r>
      <w:r w:rsidR="00A432C3">
        <w:rPr>
          <w:rFonts w:ascii="Arial" w:hAnsi="Arial" w:cs="Arial"/>
        </w:rPr>
        <w:t>RO data.</w:t>
      </w:r>
    </w:p>
    <w:p w14:paraId="2C4091FA" w14:textId="148FBED4" w:rsidR="00096A7E" w:rsidRPr="00DD5103" w:rsidRDefault="00096A7E" w:rsidP="000075C3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>To move right click on any selected ROs (with Ctrl still held down if selecting multiple)</w:t>
      </w:r>
      <w:r w:rsidR="00DD5103">
        <w:rPr>
          <w:rFonts w:ascii="Arial" w:hAnsi="Arial" w:cs="Arial"/>
        </w:rPr>
        <w:t xml:space="preserve"> and select Cut (Move RO) – It will prompt the user to ask if they are sure they want to move the ROs.</w:t>
      </w:r>
    </w:p>
    <w:p w14:paraId="38193187" w14:textId="67A5CC52" w:rsidR="00DD5103" w:rsidRPr="00DD5103" w:rsidRDefault="00DD5103" w:rsidP="00DD5103">
      <w:pPr>
        <w:autoSpaceDE w:val="0"/>
        <w:autoSpaceDN w:val="0"/>
        <w:jc w:val="both"/>
        <w:rPr>
          <w:rFonts w:ascii="Arial" w:hAnsi="Arial" w:cs="Arial"/>
          <w:sz w:val="24"/>
          <w:szCs w:val="24"/>
        </w:rPr>
      </w:pPr>
      <w:r w:rsidRPr="00DD5103">
        <w:rPr>
          <w:noProof/>
        </w:rPr>
        <w:drawing>
          <wp:inline distT="0" distB="0" distL="0" distR="0" wp14:anchorId="5E9C507C" wp14:editId="772A2582">
            <wp:extent cx="1562100" cy="793159"/>
            <wp:effectExtent l="0" t="0" r="0" b="6985"/>
            <wp:docPr id="188463862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4638627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568127" cy="7962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837A95" w14:textId="7B96D40B" w:rsidR="00DD5103" w:rsidRDefault="00DD5103" w:rsidP="000075C3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Select Paste (Move RO) on the folder you wish to move the item to.</w:t>
      </w:r>
    </w:p>
    <w:p w14:paraId="52AE4711" w14:textId="77777777" w:rsidR="00562AF3" w:rsidRPr="00DD5103" w:rsidRDefault="00DD5103" w:rsidP="00562AF3">
      <w:pPr>
        <w:autoSpaceDE w:val="0"/>
        <w:autoSpaceDN w:val="0"/>
        <w:jc w:val="both"/>
        <w:rPr>
          <w:rFonts w:ascii="Arial" w:hAnsi="Arial" w:cs="Arial"/>
          <w:sz w:val="24"/>
          <w:szCs w:val="24"/>
        </w:rPr>
      </w:pPr>
      <w:r w:rsidRPr="00DD5103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54BAAB45" wp14:editId="65540582">
            <wp:extent cx="1381125" cy="1002515"/>
            <wp:effectExtent l="0" t="0" r="0" b="7620"/>
            <wp:docPr id="45130770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1307704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385081" cy="10053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DBB5B5" w14:textId="2EF2613A" w:rsidR="00B02B0B" w:rsidRDefault="00BA2962" w:rsidP="00BA2962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Prompts should contain “and use” and prompt window be names </w:t>
      </w:r>
      <w:r w:rsidRPr="00BA2962">
        <w:rPr>
          <w:rFonts w:ascii="Arial" w:hAnsi="Arial" w:cs="Arial"/>
          <w:sz w:val="24"/>
          <w:szCs w:val="24"/>
        </w:rPr>
        <w:t>"Moving ROs"</w:t>
      </w:r>
      <w:r>
        <w:rPr>
          <w:rFonts w:ascii="Arial" w:hAnsi="Arial" w:cs="Arial"/>
          <w:sz w:val="24"/>
          <w:szCs w:val="24"/>
        </w:rPr>
        <w:t xml:space="preserve"> instead of </w:t>
      </w:r>
      <w:r w:rsidRPr="00BA2962">
        <w:rPr>
          <w:rFonts w:ascii="Arial" w:hAnsi="Arial" w:cs="Arial"/>
          <w:sz w:val="24"/>
          <w:szCs w:val="24"/>
        </w:rPr>
        <w:t>"RO Editor"</w:t>
      </w:r>
    </w:p>
    <w:p w14:paraId="539E3154" w14:textId="6B81F89C" w:rsidR="00E10B2D" w:rsidRPr="00B02B0B" w:rsidRDefault="00090A47" w:rsidP="00B02B0B">
      <w:pPr>
        <w:autoSpaceDE w:val="0"/>
        <w:autoSpaceDN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0F026428" wp14:editId="424EF042">
            <wp:extent cx="1800225" cy="833833"/>
            <wp:effectExtent l="0" t="0" r="0" b="4445"/>
            <wp:docPr id="21277132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1701" cy="8391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D31C53" w14:textId="77777777" w:rsidR="0025617B" w:rsidRDefault="0025617B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7D750276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3680507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2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D5166E2E"/>
    <w:lvl w:ilvl="0" w:tplc="2868761A">
      <w:start w:val="1"/>
      <w:numFmt w:val="bullet"/>
      <w:lvlText w:val=""/>
      <w:lvlJc w:val="left"/>
      <w:pPr>
        <w:ind w:left="45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6" w15:restartNumberingAfterBreak="0">
    <w:nsid w:val="4EE01CBB"/>
    <w:multiLevelType w:val="hybridMultilevel"/>
    <w:tmpl w:val="9A18302A"/>
    <w:lvl w:ilvl="0" w:tplc="D04CA0A0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50AE6178"/>
    <w:multiLevelType w:val="hybridMultilevel"/>
    <w:tmpl w:val="593CAC6E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0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1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759A699F"/>
    <w:multiLevelType w:val="hybridMultilevel"/>
    <w:tmpl w:val="2184489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9"/>
  </w:num>
  <w:num w:numId="2" w16cid:durableId="664935230">
    <w:abstractNumId w:val="14"/>
  </w:num>
  <w:num w:numId="3" w16cid:durableId="597326820">
    <w:abstractNumId w:val="11"/>
  </w:num>
  <w:num w:numId="4" w16cid:durableId="1038703883">
    <w:abstractNumId w:val="31"/>
  </w:num>
  <w:num w:numId="5" w16cid:durableId="840319615">
    <w:abstractNumId w:val="15"/>
  </w:num>
  <w:num w:numId="6" w16cid:durableId="908198473">
    <w:abstractNumId w:val="21"/>
  </w:num>
  <w:num w:numId="7" w16cid:durableId="1424765794">
    <w:abstractNumId w:val="25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7"/>
  </w:num>
  <w:num w:numId="19" w16cid:durableId="1646349021">
    <w:abstractNumId w:val="20"/>
  </w:num>
  <w:num w:numId="20" w16cid:durableId="1739669261">
    <w:abstractNumId w:val="30"/>
  </w:num>
  <w:num w:numId="21" w16cid:durableId="1471629659">
    <w:abstractNumId w:val="24"/>
  </w:num>
  <w:num w:numId="22" w16cid:durableId="196427496">
    <w:abstractNumId w:val="12"/>
  </w:num>
  <w:num w:numId="23" w16cid:durableId="290289706">
    <w:abstractNumId w:val="33"/>
  </w:num>
  <w:num w:numId="24" w16cid:durableId="1955668316">
    <w:abstractNumId w:val="10"/>
  </w:num>
  <w:num w:numId="25" w16cid:durableId="1424840868">
    <w:abstractNumId w:val="22"/>
  </w:num>
  <w:num w:numId="26" w16cid:durableId="2016028987">
    <w:abstractNumId w:val="19"/>
  </w:num>
  <w:num w:numId="27" w16cid:durableId="332152221">
    <w:abstractNumId w:val="27"/>
  </w:num>
  <w:num w:numId="28" w16cid:durableId="1581782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23"/>
  </w:num>
  <w:num w:numId="30" w16cid:durableId="1902984928">
    <w:abstractNumId w:val="16"/>
  </w:num>
  <w:num w:numId="31" w16cid:durableId="230847483">
    <w:abstractNumId w:val="18"/>
  </w:num>
  <w:num w:numId="32" w16cid:durableId="136722355">
    <w:abstractNumId w:val="13"/>
  </w:num>
  <w:num w:numId="33" w16cid:durableId="796948971">
    <w:abstractNumId w:val="32"/>
  </w:num>
  <w:num w:numId="34" w16cid:durableId="142083510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20003"/>
    <w:rsid w:val="00056645"/>
    <w:rsid w:val="00090A47"/>
    <w:rsid w:val="00095480"/>
    <w:rsid w:val="00096A7E"/>
    <w:rsid w:val="000A231C"/>
    <w:rsid w:val="000B63C4"/>
    <w:rsid w:val="0010152D"/>
    <w:rsid w:val="00106BE1"/>
    <w:rsid w:val="0017042B"/>
    <w:rsid w:val="001A0754"/>
    <w:rsid w:val="001A357C"/>
    <w:rsid w:val="001B19F4"/>
    <w:rsid w:val="001C10A9"/>
    <w:rsid w:val="001E5C5C"/>
    <w:rsid w:val="002157F6"/>
    <w:rsid w:val="0025617B"/>
    <w:rsid w:val="00264392"/>
    <w:rsid w:val="002714FF"/>
    <w:rsid w:val="002733EA"/>
    <w:rsid w:val="002E609E"/>
    <w:rsid w:val="002F221E"/>
    <w:rsid w:val="00302BF3"/>
    <w:rsid w:val="00315EEE"/>
    <w:rsid w:val="0035463A"/>
    <w:rsid w:val="00363A47"/>
    <w:rsid w:val="003870C8"/>
    <w:rsid w:val="003A1B4D"/>
    <w:rsid w:val="003B17D1"/>
    <w:rsid w:val="00451B79"/>
    <w:rsid w:val="004A2403"/>
    <w:rsid w:val="004F43F9"/>
    <w:rsid w:val="00562AF3"/>
    <w:rsid w:val="005819AF"/>
    <w:rsid w:val="00586A2D"/>
    <w:rsid w:val="00593C91"/>
    <w:rsid w:val="00595DF9"/>
    <w:rsid w:val="005A16ED"/>
    <w:rsid w:val="005E2A74"/>
    <w:rsid w:val="005F7EF1"/>
    <w:rsid w:val="00606302"/>
    <w:rsid w:val="00607A2A"/>
    <w:rsid w:val="00643C40"/>
    <w:rsid w:val="00645061"/>
    <w:rsid w:val="00645252"/>
    <w:rsid w:val="00653AD3"/>
    <w:rsid w:val="006C7BAB"/>
    <w:rsid w:val="006D3D74"/>
    <w:rsid w:val="00735BEB"/>
    <w:rsid w:val="007A6D95"/>
    <w:rsid w:val="007A72E2"/>
    <w:rsid w:val="007B4501"/>
    <w:rsid w:val="007C4EC1"/>
    <w:rsid w:val="007D7416"/>
    <w:rsid w:val="007E68D9"/>
    <w:rsid w:val="007F3DF1"/>
    <w:rsid w:val="0083569A"/>
    <w:rsid w:val="00874618"/>
    <w:rsid w:val="008F221B"/>
    <w:rsid w:val="008F7D5C"/>
    <w:rsid w:val="00904C34"/>
    <w:rsid w:val="009363EA"/>
    <w:rsid w:val="00956572"/>
    <w:rsid w:val="009756F0"/>
    <w:rsid w:val="009A6278"/>
    <w:rsid w:val="009C4AD4"/>
    <w:rsid w:val="009C6A7C"/>
    <w:rsid w:val="009D368F"/>
    <w:rsid w:val="009D476B"/>
    <w:rsid w:val="009E3052"/>
    <w:rsid w:val="009F0935"/>
    <w:rsid w:val="00A151F9"/>
    <w:rsid w:val="00A334DE"/>
    <w:rsid w:val="00A432C3"/>
    <w:rsid w:val="00A80E10"/>
    <w:rsid w:val="00A9204E"/>
    <w:rsid w:val="00AF6840"/>
    <w:rsid w:val="00B02B0B"/>
    <w:rsid w:val="00B06CEF"/>
    <w:rsid w:val="00BA2962"/>
    <w:rsid w:val="00BA7765"/>
    <w:rsid w:val="00BB28FE"/>
    <w:rsid w:val="00BC7C92"/>
    <w:rsid w:val="00C267F9"/>
    <w:rsid w:val="00C41A6F"/>
    <w:rsid w:val="00C44598"/>
    <w:rsid w:val="00C46379"/>
    <w:rsid w:val="00C57AD3"/>
    <w:rsid w:val="00C966AC"/>
    <w:rsid w:val="00CC7776"/>
    <w:rsid w:val="00CF4363"/>
    <w:rsid w:val="00D05B6B"/>
    <w:rsid w:val="00D650D3"/>
    <w:rsid w:val="00D6617E"/>
    <w:rsid w:val="00D90415"/>
    <w:rsid w:val="00DB0F3F"/>
    <w:rsid w:val="00DC5BC0"/>
    <w:rsid w:val="00DC65E7"/>
    <w:rsid w:val="00DD5103"/>
    <w:rsid w:val="00E10B2D"/>
    <w:rsid w:val="00E33722"/>
    <w:rsid w:val="00E35D45"/>
    <w:rsid w:val="00E42D07"/>
    <w:rsid w:val="00E863B9"/>
    <w:rsid w:val="00EA0E00"/>
    <w:rsid w:val="00EB32D4"/>
    <w:rsid w:val="00EE1B6A"/>
    <w:rsid w:val="00F017DC"/>
    <w:rsid w:val="00F254A0"/>
    <w:rsid w:val="00F4004A"/>
    <w:rsid w:val="00F81A53"/>
    <w:rsid w:val="00FB1761"/>
    <w:rsid w:val="00FB6B7D"/>
    <w:rsid w:val="00FD3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5" Type="http://schemas.openxmlformats.org/officeDocument/2006/relationships/numbering" Target="numbering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2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765</TotalTime>
  <Pages>1</Pages>
  <Words>194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75</cp:revision>
  <dcterms:created xsi:type="dcterms:W3CDTF">2024-05-24T18:18:00Z</dcterms:created>
  <dcterms:modified xsi:type="dcterms:W3CDTF">2024-10-29T11:54:00Z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