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9A" w:rsidRDefault="007C549A" w:rsidP="00F517A8">
      <w:pPr>
        <w:pStyle w:val="Heading1"/>
      </w:pPr>
      <w:r>
        <w:t>V-Button, “Open” to get into Tree View</w:t>
      </w:r>
    </w:p>
    <w:p w:rsidR="007C549A" w:rsidRDefault="00F517A8" w:rsidP="00F517A8">
      <w:pPr>
        <w:pStyle w:val="Heading1"/>
      </w:pPr>
      <w:r>
        <w:t>Tree View</w:t>
      </w:r>
      <w:r w:rsidR="002F53F3">
        <w:t xml:space="preserve"> – part of single user interface.  16-bit version had this in Browser/DMAS</w:t>
      </w:r>
    </w:p>
    <w:p w:rsidR="00F517A8" w:rsidRDefault="00F517A8" w:rsidP="00F517A8">
      <w:pPr>
        <w:pStyle w:val="Heading2"/>
      </w:pPr>
      <w:r>
        <w:t>General Navigation</w:t>
      </w:r>
    </w:p>
    <w:p w:rsidR="00F517A8" w:rsidRDefault="00F517A8" w:rsidP="00F517A8">
      <w:pPr>
        <w:pStyle w:val="Heading3"/>
      </w:pPr>
      <w:r>
        <w:t>Mouse</w:t>
      </w:r>
    </w:p>
    <w:p w:rsidR="00F517A8" w:rsidRDefault="00F517A8" w:rsidP="00F517A8">
      <w:pPr>
        <w:pStyle w:val="Heading3"/>
      </w:pPr>
      <w:r>
        <w:t>Keyboard</w:t>
      </w:r>
    </w:p>
    <w:p w:rsidR="00F517A8" w:rsidRDefault="00F517A8" w:rsidP="00F517A8">
      <w:pPr>
        <w:pStyle w:val="Heading4"/>
      </w:pPr>
      <w:r>
        <w:t xml:space="preserve">+ </w:t>
      </w:r>
      <w:proofErr w:type="gramStart"/>
      <w:r>
        <w:t>key</w:t>
      </w:r>
      <w:proofErr w:type="gramEnd"/>
      <w:r>
        <w:t xml:space="preserve"> Expands</w:t>
      </w:r>
    </w:p>
    <w:p w:rsidR="00F517A8" w:rsidRDefault="00F517A8" w:rsidP="00F517A8">
      <w:pPr>
        <w:pStyle w:val="Heading4"/>
        <w:ind w:left="1080"/>
      </w:pPr>
      <w:r>
        <w:t xml:space="preserve">- </w:t>
      </w:r>
      <w:proofErr w:type="gramStart"/>
      <w:r>
        <w:t>key</w:t>
      </w:r>
      <w:proofErr w:type="gramEnd"/>
      <w:r>
        <w:t xml:space="preserve"> Collapses</w:t>
      </w:r>
    </w:p>
    <w:p w:rsidR="007C549A" w:rsidRDefault="007C549A" w:rsidP="00F517A8">
      <w:pPr>
        <w:pStyle w:val="Heading4"/>
        <w:ind w:left="1080"/>
      </w:pPr>
      <w:r>
        <w:t xml:space="preserve">^ </w:t>
      </w:r>
      <w:proofErr w:type="gramStart"/>
      <w:r>
        <w:t>key</w:t>
      </w:r>
      <w:proofErr w:type="gramEnd"/>
      <w:r>
        <w:t xml:space="preserve"> (up/down arrow) moves up/down</w:t>
      </w:r>
    </w:p>
    <w:p w:rsidR="007C549A" w:rsidRDefault="007C549A" w:rsidP="007C549A">
      <w:pPr>
        <w:pStyle w:val="Heading4"/>
      </w:pPr>
      <w:r>
        <w:t>&lt; &gt; key (left/right arrow)</w:t>
      </w:r>
    </w:p>
    <w:p w:rsidR="007C549A" w:rsidRDefault="007C549A" w:rsidP="007C549A">
      <w:pPr>
        <w:pStyle w:val="Heading5"/>
      </w:pPr>
      <w:r>
        <w:t xml:space="preserve">Left – either </w:t>
      </w:r>
      <w:proofErr w:type="gramStart"/>
      <w:r>
        <w:t>moves</w:t>
      </w:r>
      <w:proofErr w:type="gramEnd"/>
      <w:r>
        <w:t xml:space="preserve"> to left (higher), or on expanded item, collapses it.</w:t>
      </w:r>
    </w:p>
    <w:p w:rsidR="007C549A" w:rsidRDefault="007C549A" w:rsidP="007C549A">
      <w:pPr>
        <w:pStyle w:val="Heading5"/>
      </w:pPr>
      <w:r>
        <w:t>Right – either moves to right (lower), or on collapsed item, expands it.</w:t>
      </w:r>
    </w:p>
    <w:p w:rsidR="007C549A" w:rsidRDefault="007C549A" w:rsidP="007C549A">
      <w:pPr>
        <w:pStyle w:val="Heading5"/>
      </w:pPr>
      <w:r>
        <w:t>See windows explorer, view/explorer bar/folders for example.</w:t>
      </w:r>
    </w:p>
    <w:p w:rsidR="00F517A8" w:rsidRDefault="00F517A8" w:rsidP="00F517A8">
      <w:pPr>
        <w:pStyle w:val="Heading4"/>
        <w:ind w:left="1080"/>
      </w:pPr>
      <w:r>
        <w:t>Enter key – like click</w:t>
      </w:r>
    </w:p>
    <w:p w:rsidR="007C549A" w:rsidRDefault="007C549A" w:rsidP="007C549A">
      <w:pPr>
        <w:pStyle w:val="Heading3"/>
      </w:pPr>
      <w:r>
        <w:t>Show all levels, down to Notes/Steps</w:t>
      </w:r>
    </w:p>
    <w:p w:rsidR="007C549A" w:rsidRDefault="007C549A" w:rsidP="007C549A">
      <w:pPr>
        <w:pStyle w:val="Heading4"/>
      </w:pPr>
      <w:r>
        <w:t>Click on a step &amp; show in MRU list</w:t>
      </w:r>
    </w:p>
    <w:p w:rsidR="007C549A" w:rsidRDefault="007C549A" w:rsidP="00F517A8">
      <w:pPr>
        <w:pStyle w:val="Heading2"/>
        <w:ind w:left="1080"/>
      </w:pPr>
      <w:r>
        <w:t>Drag &amp; Drop</w:t>
      </w:r>
    </w:p>
    <w:p w:rsidR="007C549A" w:rsidRDefault="007C549A" w:rsidP="007C549A">
      <w:pPr>
        <w:pStyle w:val="Heading3"/>
      </w:pPr>
      <w:r>
        <w:t>Organize folders neater – show example of drag/drop of sets to under ‘</w:t>
      </w:r>
      <w:proofErr w:type="spellStart"/>
      <w:r>
        <w:t>veproms</w:t>
      </w:r>
      <w:proofErr w:type="spellEnd"/>
      <w:r>
        <w:t>’</w:t>
      </w:r>
    </w:p>
    <w:p w:rsidR="00E952FB" w:rsidRDefault="00E952FB" w:rsidP="007C549A">
      <w:pPr>
        <w:pStyle w:val="Heading3"/>
      </w:pPr>
      <w:r>
        <w:t>Will work with any given level, for example drag/drop procedures within a set</w:t>
      </w:r>
    </w:p>
    <w:p w:rsidR="007C549A" w:rsidRDefault="007C549A" w:rsidP="00F517A8">
      <w:pPr>
        <w:pStyle w:val="Heading2"/>
        <w:ind w:left="1080"/>
      </w:pPr>
      <w:r>
        <w:t>Delete</w:t>
      </w:r>
    </w:p>
    <w:p w:rsidR="007C549A" w:rsidRDefault="007C549A" w:rsidP="007C549A">
      <w:pPr>
        <w:pStyle w:val="Heading3"/>
      </w:pPr>
      <w:r>
        <w:t xml:space="preserve">Show Delete of the </w:t>
      </w:r>
      <w:proofErr w:type="spellStart"/>
      <w:r>
        <w:t>gdrive</w:t>
      </w:r>
      <w:proofErr w:type="spellEnd"/>
      <w:r>
        <w:t xml:space="preserve"> folder</w:t>
      </w:r>
    </w:p>
    <w:p w:rsidR="007C549A" w:rsidRDefault="007C549A" w:rsidP="007C549A">
      <w:pPr>
        <w:pStyle w:val="Heading3"/>
      </w:pPr>
      <w:r>
        <w:t>Talk through delete of other levels,</w:t>
      </w:r>
      <w:r w:rsidR="00E952FB">
        <w:t xml:space="preserve"> i.e.</w:t>
      </w:r>
      <w:r>
        <w:t xml:space="preserve"> procedures, sections, etc</w:t>
      </w:r>
      <w:r w:rsidR="00E952FB">
        <w:t xml:space="preserve">. It will continue to check (like 16-bit) whether delete can be done based on </w:t>
      </w:r>
      <w:r w:rsidR="00B85E5F">
        <w:t>whether there are transitions to it – does not allow delete of current selection if it has transition to it.</w:t>
      </w:r>
    </w:p>
    <w:p w:rsidR="007C549A" w:rsidRDefault="007C549A" w:rsidP="00F517A8">
      <w:pPr>
        <w:pStyle w:val="Heading2"/>
        <w:ind w:left="1080"/>
      </w:pPr>
      <w:r>
        <w:t>New</w:t>
      </w:r>
    </w:p>
    <w:p w:rsidR="007C549A" w:rsidRDefault="007C549A" w:rsidP="007C549A">
      <w:pPr>
        <w:pStyle w:val="Heading3"/>
      </w:pPr>
      <w:r>
        <w:lastRenderedPageBreak/>
        <w:t>Folder</w:t>
      </w:r>
      <w:r w:rsidR="00B85E5F">
        <w:t xml:space="preserve"> (Name: Sample plant)</w:t>
      </w:r>
    </w:p>
    <w:p w:rsidR="00B85E5F" w:rsidRDefault="00B85E5F" w:rsidP="007C549A">
      <w:pPr>
        <w:pStyle w:val="Heading3"/>
      </w:pPr>
      <w:r>
        <w:t xml:space="preserve">Another Folder </w:t>
      </w:r>
      <w:proofErr w:type="gramStart"/>
      <w:r>
        <w:t>Under</w:t>
      </w:r>
      <w:proofErr w:type="gramEnd"/>
      <w:r>
        <w:t xml:space="preserve"> ‘Sample Plant’ (Name: Operating Procedures)</w:t>
      </w:r>
    </w:p>
    <w:p w:rsidR="00B85E5F" w:rsidRDefault="00B85E5F" w:rsidP="007C549A">
      <w:pPr>
        <w:pStyle w:val="Heading3"/>
      </w:pPr>
      <w:r>
        <w:t>Another Folder Under ‘Operating Procedures (Name: Emergency Operating Procedures)</w:t>
      </w:r>
    </w:p>
    <w:p w:rsidR="00B85E5F" w:rsidRDefault="00B85E5F" w:rsidP="00B85E5F">
      <w:pPr>
        <w:pStyle w:val="Heading4"/>
      </w:pPr>
      <w:r>
        <w:t>Go into properties and set format to OHLP</w:t>
      </w:r>
    </w:p>
    <w:p w:rsidR="00B85E5F" w:rsidRDefault="00B85E5F" w:rsidP="007C549A">
      <w:pPr>
        <w:pStyle w:val="Heading3"/>
      </w:pPr>
      <w:r>
        <w:t xml:space="preserve">Document Version </w:t>
      </w:r>
      <w:proofErr w:type="gramStart"/>
      <w:r>
        <w:t>Under</w:t>
      </w:r>
      <w:proofErr w:type="gramEnd"/>
      <w:r>
        <w:t xml:space="preserve"> ‘EOP’ (Name: Working Draft)</w:t>
      </w:r>
    </w:p>
    <w:p w:rsidR="00B85E5F" w:rsidRDefault="00B85E5F" w:rsidP="007C549A">
      <w:pPr>
        <w:pStyle w:val="Heading3"/>
      </w:pPr>
      <w:r>
        <w:t>Procedures</w:t>
      </w:r>
    </w:p>
    <w:p w:rsidR="00562A9A" w:rsidRDefault="00562A9A" w:rsidP="00562A9A">
      <w:pPr>
        <w:pStyle w:val="Heading4"/>
      </w:pPr>
      <w:r>
        <w:t>E-</w:t>
      </w:r>
      <w:proofErr w:type="gramStart"/>
      <w:r>
        <w:t>0  ‘Reactor</w:t>
      </w:r>
      <w:proofErr w:type="gramEnd"/>
      <w:r>
        <w:t xml:space="preserve"> Trip Or Safety Injection’</w:t>
      </w:r>
    </w:p>
    <w:p w:rsidR="00562A9A" w:rsidRDefault="00562A9A" w:rsidP="00562A9A">
      <w:pPr>
        <w:pStyle w:val="Heading4"/>
      </w:pPr>
      <w:r>
        <w:t>ES-00 ‘</w:t>
      </w:r>
      <w:proofErr w:type="spellStart"/>
      <w:r>
        <w:t>Rediagnosis</w:t>
      </w:r>
      <w:proofErr w:type="spellEnd"/>
      <w:r>
        <w:t>’</w:t>
      </w:r>
    </w:p>
    <w:p w:rsidR="00562A9A" w:rsidRDefault="00562A9A" w:rsidP="00562A9A">
      <w:pPr>
        <w:pStyle w:val="Heading4"/>
      </w:pPr>
      <w:r>
        <w:t xml:space="preserve">?? </w:t>
      </w:r>
      <w:proofErr w:type="gramStart"/>
      <w:r>
        <w:t>if</w:t>
      </w:r>
      <w:proofErr w:type="gramEnd"/>
      <w:r>
        <w:t xml:space="preserve"> fixed: ES-01 ‘Reactor Trip Response’</w:t>
      </w:r>
    </w:p>
    <w:p w:rsidR="00B85E5F" w:rsidRDefault="00B85E5F" w:rsidP="007C549A">
      <w:pPr>
        <w:pStyle w:val="Heading3"/>
      </w:pPr>
      <w:r>
        <w:t>Sections</w:t>
      </w:r>
      <w:r w:rsidR="00562A9A">
        <w:t xml:space="preserve"> </w:t>
      </w:r>
      <w:proofErr w:type="gramStart"/>
      <w:r w:rsidR="00562A9A">
        <w:t>Under</w:t>
      </w:r>
      <w:proofErr w:type="gramEnd"/>
      <w:r w:rsidR="00562A9A">
        <w:t xml:space="preserve"> ES-00</w:t>
      </w:r>
    </w:p>
    <w:p w:rsidR="00562A9A" w:rsidRDefault="00562A9A" w:rsidP="00562A9A">
      <w:pPr>
        <w:pStyle w:val="Heading4"/>
      </w:pPr>
      <w:r>
        <w:t>Cover</w:t>
      </w:r>
    </w:p>
    <w:p w:rsidR="003F0664" w:rsidRDefault="003F0664" w:rsidP="003F0664">
      <w:pPr>
        <w:pStyle w:val="Heading5"/>
      </w:pPr>
      <w:r>
        <w:t xml:space="preserve">Set format </w:t>
      </w:r>
      <w:proofErr w:type="gramStart"/>
      <w:r>
        <w:t>to !</w:t>
      </w:r>
      <w:proofErr w:type="spellStart"/>
      <w:r>
        <w:t>IsStep</w:t>
      </w:r>
      <w:proofErr w:type="spellEnd"/>
      <w:proofErr w:type="gramEnd"/>
      <w:r>
        <w:t xml:space="preserve"> &amp; </w:t>
      </w:r>
      <w:proofErr w:type="spellStart"/>
      <w:r>
        <w:t>docstyle</w:t>
      </w:r>
      <w:proofErr w:type="spellEnd"/>
      <w:r>
        <w:t xml:space="preserve"> to Cover</w:t>
      </w:r>
    </w:p>
    <w:p w:rsidR="003F0664" w:rsidRDefault="003F0664" w:rsidP="003F0664">
      <w:pPr>
        <w:pStyle w:val="Heading4"/>
      </w:pPr>
      <w:r>
        <w:t xml:space="preserve">Purpose, Symptoms &amp; Entry </w:t>
      </w:r>
      <w:proofErr w:type="spellStart"/>
      <w:r>
        <w:t>Condidtions</w:t>
      </w:r>
      <w:proofErr w:type="spellEnd"/>
    </w:p>
    <w:p w:rsidR="003F0664" w:rsidRDefault="003F0664" w:rsidP="003F0664">
      <w:pPr>
        <w:pStyle w:val="Heading5"/>
      </w:pPr>
      <w:r>
        <w:t xml:space="preserve">Set format </w:t>
      </w:r>
      <w:proofErr w:type="gramStart"/>
      <w:r>
        <w:t>to !</w:t>
      </w:r>
      <w:proofErr w:type="spellStart"/>
      <w:r>
        <w:t>IsStep</w:t>
      </w:r>
      <w:proofErr w:type="spellEnd"/>
      <w:proofErr w:type="gramEnd"/>
      <w:r>
        <w:t xml:space="preserve"> &amp; </w:t>
      </w:r>
      <w:proofErr w:type="spellStart"/>
      <w:r>
        <w:t>docstyle</w:t>
      </w:r>
      <w:proofErr w:type="spellEnd"/>
      <w:r>
        <w:t xml:space="preserve"> to Intro</w:t>
      </w:r>
    </w:p>
    <w:p w:rsidR="003F0664" w:rsidRDefault="003F0664" w:rsidP="003F0664">
      <w:pPr>
        <w:pStyle w:val="Heading4"/>
      </w:pPr>
      <w:r>
        <w:t>Procedure Steps</w:t>
      </w:r>
    </w:p>
    <w:p w:rsidR="00B85E5F" w:rsidRDefault="00B85E5F" w:rsidP="007C549A">
      <w:pPr>
        <w:pStyle w:val="Heading3"/>
      </w:pPr>
      <w:r>
        <w:t>Steps – can do from Tree View AND in the editor</w:t>
      </w:r>
    </w:p>
    <w:p w:rsidR="003F0664" w:rsidRDefault="003F0664" w:rsidP="003F0664">
      <w:pPr>
        <w:pStyle w:val="Heading4"/>
      </w:pPr>
      <w:r>
        <w:t>Add three new steps (a, b, c: issue with demo)</w:t>
      </w:r>
    </w:p>
    <w:p w:rsidR="00F517A8" w:rsidRDefault="00F517A8" w:rsidP="00F517A8">
      <w:pPr>
        <w:pStyle w:val="Heading2"/>
        <w:ind w:left="1080"/>
      </w:pPr>
      <w:r>
        <w:t>Properties</w:t>
      </w:r>
    </w:p>
    <w:p w:rsidR="00F517A8" w:rsidRDefault="00F517A8" w:rsidP="00F517A8">
      <w:pPr>
        <w:pStyle w:val="Heading3"/>
        <w:ind w:left="1080"/>
      </w:pPr>
      <w:r>
        <w:t>Folder</w:t>
      </w:r>
    </w:p>
    <w:p w:rsidR="00F517A8" w:rsidRDefault="00F517A8" w:rsidP="00F517A8">
      <w:pPr>
        <w:pStyle w:val="Heading4"/>
      </w:pPr>
      <w:r>
        <w:t xml:space="preserve">Button </w:t>
      </w:r>
    </w:p>
    <w:p w:rsidR="00F517A8" w:rsidRDefault="00F517A8" w:rsidP="00F517A8">
      <w:pPr>
        <w:pStyle w:val="Heading4"/>
      </w:pPr>
      <w:r>
        <w:t>Tab Interface</w:t>
      </w:r>
    </w:p>
    <w:p w:rsidR="00F517A8" w:rsidRDefault="00F517A8" w:rsidP="00F517A8">
      <w:pPr>
        <w:pStyle w:val="Heading4"/>
      </w:pPr>
      <w:r>
        <w:t>Grid Interface</w:t>
      </w:r>
    </w:p>
    <w:p w:rsidR="00F517A8" w:rsidRDefault="00F517A8" w:rsidP="003F0664">
      <w:pPr>
        <w:pStyle w:val="Heading4"/>
      </w:pPr>
      <w:r>
        <w:t>(Go back to Button Interface &amp; use that type for remaining property pages)</w:t>
      </w:r>
    </w:p>
    <w:sectPr w:rsidR="00F517A8" w:rsidSect="0046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64FE"/>
    <w:multiLevelType w:val="hybridMultilevel"/>
    <w:tmpl w:val="60340B88"/>
    <w:lvl w:ilvl="0" w:tplc="59CA0B0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52C8D"/>
    <w:multiLevelType w:val="hybridMultilevel"/>
    <w:tmpl w:val="7654D3EE"/>
    <w:lvl w:ilvl="0" w:tplc="2A4885CC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91699B"/>
    <w:multiLevelType w:val="hybridMultilevel"/>
    <w:tmpl w:val="2C541F54"/>
    <w:lvl w:ilvl="0" w:tplc="4AE2527E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67391"/>
    <w:multiLevelType w:val="hybridMultilevel"/>
    <w:tmpl w:val="9DD0A906"/>
    <w:lvl w:ilvl="0" w:tplc="90C6A564">
      <w:start w:val="5"/>
      <w:numFmt w:val="bullet"/>
      <w:lvlText w:val="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20"/>
  <w:characterSpacingControl w:val="doNotCompress"/>
  <w:compat/>
  <w:rsids>
    <w:rsidRoot w:val="00F517A8"/>
    <w:rsid w:val="00000A5D"/>
    <w:rsid w:val="000057A8"/>
    <w:rsid w:val="00006CF9"/>
    <w:rsid w:val="00026A47"/>
    <w:rsid w:val="00032CFD"/>
    <w:rsid w:val="00036BD7"/>
    <w:rsid w:val="00042278"/>
    <w:rsid w:val="00042569"/>
    <w:rsid w:val="00045337"/>
    <w:rsid w:val="000453BA"/>
    <w:rsid w:val="0004756B"/>
    <w:rsid w:val="000475C8"/>
    <w:rsid w:val="00055700"/>
    <w:rsid w:val="00063466"/>
    <w:rsid w:val="000637E3"/>
    <w:rsid w:val="0006711F"/>
    <w:rsid w:val="00070939"/>
    <w:rsid w:val="00073710"/>
    <w:rsid w:val="00076056"/>
    <w:rsid w:val="000773D2"/>
    <w:rsid w:val="00084407"/>
    <w:rsid w:val="000848CF"/>
    <w:rsid w:val="00090A6A"/>
    <w:rsid w:val="0009120A"/>
    <w:rsid w:val="00092E06"/>
    <w:rsid w:val="000936A4"/>
    <w:rsid w:val="000946B8"/>
    <w:rsid w:val="000A5BC1"/>
    <w:rsid w:val="000A6353"/>
    <w:rsid w:val="000A7813"/>
    <w:rsid w:val="000A7ED4"/>
    <w:rsid w:val="000B4FED"/>
    <w:rsid w:val="000B57B4"/>
    <w:rsid w:val="000C1400"/>
    <w:rsid w:val="000C38CA"/>
    <w:rsid w:val="000C3F76"/>
    <w:rsid w:val="000E0CD5"/>
    <w:rsid w:val="000E3F7F"/>
    <w:rsid w:val="000F0E6F"/>
    <w:rsid w:val="000F3E19"/>
    <w:rsid w:val="000F5E2A"/>
    <w:rsid w:val="000F694B"/>
    <w:rsid w:val="000F7534"/>
    <w:rsid w:val="00103A11"/>
    <w:rsid w:val="001058C8"/>
    <w:rsid w:val="00111020"/>
    <w:rsid w:val="001151F2"/>
    <w:rsid w:val="00117F93"/>
    <w:rsid w:val="001222CA"/>
    <w:rsid w:val="00123F1E"/>
    <w:rsid w:val="00125DB3"/>
    <w:rsid w:val="00125FE5"/>
    <w:rsid w:val="00134B53"/>
    <w:rsid w:val="001427AC"/>
    <w:rsid w:val="00142E83"/>
    <w:rsid w:val="001433C1"/>
    <w:rsid w:val="00151AF4"/>
    <w:rsid w:val="00152D00"/>
    <w:rsid w:val="001532B9"/>
    <w:rsid w:val="00154462"/>
    <w:rsid w:val="00156CF7"/>
    <w:rsid w:val="00157EDB"/>
    <w:rsid w:val="00162208"/>
    <w:rsid w:val="00166AE8"/>
    <w:rsid w:val="001673F5"/>
    <w:rsid w:val="001719FC"/>
    <w:rsid w:val="00172761"/>
    <w:rsid w:val="00175519"/>
    <w:rsid w:val="001761CE"/>
    <w:rsid w:val="00183E52"/>
    <w:rsid w:val="00185562"/>
    <w:rsid w:val="0018662C"/>
    <w:rsid w:val="0019693F"/>
    <w:rsid w:val="00197B83"/>
    <w:rsid w:val="001A1F3D"/>
    <w:rsid w:val="001A2744"/>
    <w:rsid w:val="001B4BE3"/>
    <w:rsid w:val="001B57E7"/>
    <w:rsid w:val="001B77AD"/>
    <w:rsid w:val="001C5F6D"/>
    <w:rsid w:val="001C67E9"/>
    <w:rsid w:val="001D4665"/>
    <w:rsid w:val="001D7CF2"/>
    <w:rsid w:val="001E1336"/>
    <w:rsid w:val="001E2604"/>
    <w:rsid w:val="001F0831"/>
    <w:rsid w:val="001F10DE"/>
    <w:rsid w:val="001F6F9B"/>
    <w:rsid w:val="0020022D"/>
    <w:rsid w:val="00200799"/>
    <w:rsid w:val="002046B5"/>
    <w:rsid w:val="00210109"/>
    <w:rsid w:val="0021016B"/>
    <w:rsid w:val="00211D63"/>
    <w:rsid w:val="002207CD"/>
    <w:rsid w:val="00223DE9"/>
    <w:rsid w:val="0022535F"/>
    <w:rsid w:val="002263AE"/>
    <w:rsid w:val="002342C7"/>
    <w:rsid w:val="00235CD1"/>
    <w:rsid w:val="00255D64"/>
    <w:rsid w:val="00256F6E"/>
    <w:rsid w:val="00262C31"/>
    <w:rsid w:val="00267FC5"/>
    <w:rsid w:val="00271EDC"/>
    <w:rsid w:val="00273BB6"/>
    <w:rsid w:val="00275ED4"/>
    <w:rsid w:val="00283DA5"/>
    <w:rsid w:val="00292FB5"/>
    <w:rsid w:val="00293273"/>
    <w:rsid w:val="00296094"/>
    <w:rsid w:val="002A5622"/>
    <w:rsid w:val="002A61A0"/>
    <w:rsid w:val="002B049C"/>
    <w:rsid w:val="002B3856"/>
    <w:rsid w:val="002B4CDC"/>
    <w:rsid w:val="002B7473"/>
    <w:rsid w:val="002B7E95"/>
    <w:rsid w:val="002C2870"/>
    <w:rsid w:val="002C2C0E"/>
    <w:rsid w:val="002C7683"/>
    <w:rsid w:val="002D1144"/>
    <w:rsid w:val="002D1C12"/>
    <w:rsid w:val="002D3256"/>
    <w:rsid w:val="002D65C6"/>
    <w:rsid w:val="002D6F88"/>
    <w:rsid w:val="002D75FD"/>
    <w:rsid w:val="002E05B8"/>
    <w:rsid w:val="002E1BA1"/>
    <w:rsid w:val="002E4A38"/>
    <w:rsid w:val="002E5BD6"/>
    <w:rsid w:val="002F53F3"/>
    <w:rsid w:val="002F7654"/>
    <w:rsid w:val="002F7EC2"/>
    <w:rsid w:val="00302BE1"/>
    <w:rsid w:val="00303414"/>
    <w:rsid w:val="00303EA5"/>
    <w:rsid w:val="00311AA4"/>
    <w:rsid w:val="003154C7"/>
    <w:rsid w:val="0032738C"/>
    <w:rsid w:val="003316F7"/>
    <w:rsid w:val="0033308E"/>
    <w:rsid w:val="0033455E"/>
    <w:rsid w:val="003357BF"/>
    <w:rsid w:val="003360B4"/>
    <w:rsid w:val="0034722B"/>
    <w:rsid w:val="003535F7"/>
    <w:rsid w:val="003547F4"/>
    <w:rsid w:val="00366ABE"/>
    <w:rsid w:val="00366C6A"/>
    <w:rsid w:val="00377426"/>
    <w:rsid w:val="00380D95"/>
    <w:rsid w:val="00382E13"/>
    <w:rsid w:val="00386CF8"/>
    <w:rsid w:val="0038759C"/>
    <w:rsid w:val="00392142"/>
    <w:rsid w:val="003978C0"/>
    <w:rsid w:val="003A068E"/>
    <w:rsid w:val="003B5652"/>
    <w:rsid w:val="003B6639"/>
    <w:rsid w:val="003C0AFC"/>
    <w:rsid w:val="003C4215"/>
    <w:rsid w:val="003C46EB"/>
    <w:rsid w:val="003C62E6"/>
    <w:rsid w:val="003C7FA0"/>
    <w:rsid w:val="003D50C3"/>
    <w:rsid w:val="003E15EC"/>
    <w:rsid w:val="003F0664"/>
    <w:rsid w:val="00404F69"/>
    <w:rsid w:val="004057BC"/>
    <w:rsid w:val="00405DCC"/>
    <w:rsid w:val="00406154"/>
    <w:rsid w:val="00411DF1"/>
    <w:rsid w:val="00412A3F"/>
    <w:rsid w:val="00413676"/>
    <w:rsid w:val="00416100"/>
    <w:rsid w:val="00416E54"/>
    <w:rsid w:val="00423621"/>
    <w:rsid w:val="00424B45"/>
    <w:rsid w:val="004338F0"/>
    <w:rsid w:val="00435702"/>
    <w:rsid w:val="00441428"/>
    <w:rsid w:val="00442AEE"/>
    <w:rsid w:val="00443FE6"/>
    <w:rsid w:val="004450F0"/>
    <w:rsid w:val="00452FD9"/>
    <w:rsid w:val="00456D28"/>
    <w:rsid w:val="00466472"/>
    <w:rsid w:val="00480F36"/>
    <w:rsid w:val="004915FB"/>
    <w:rsid w:val="00492CB0"/>
    <w:rsid w:val="004A2A99"/>
    <w:rsid w:val="004A3E86"/>
    <w:rsid w:val="004A4658"/>
    <w:rsid w:val="004A5134"/>
    <w:rsid w:val="004A5709"/>
    <w:rsid w:val="004B596E"/>
    <w:rsid w:val="004B597D"/>
    <w:rsid w:val="004B67A6"/>
    <w:rsid w:val="004B67B6"/>
    <w:rsid w:val="004C0E7C"/>
    <w:rsid w:val="004C31B5"/>
    <w:rsid w:val="004C4126"/>
    <w:rsid w:val="004C62F0"/>
    <w:rsid w:val="004D0B72"/>
    <w:rsid w:val="004D2132"/>
    <w:rsid w:val="004D4A3F"/>
    <w:rsid w:val="004D60B6"/>
    <w:rsid w:val="004D68F6"/>
    <w:rsid w:val="004D6B45"/>
    <w:rsid w:val="004E33F8"/>
    <w:rsid w:val="004E5837"/>
    <w:rsid w:val="004E7D44"/>
    <w:rsid w:val="004F1202"/>
    <w:rsid w:val="004F40DF"/>
    <w:rsid w:val="004F4AE2"/>
    <w:rsid w:val="004F5039"/>
    <w:rsid w:val="004F635C"/>
    <w:rsid w:val="004F696E"/>
    <w:rsid w:val="004F7992"/>
    <w:rsid w:val="00503396"/>
    <w:rsid w:val="00506550"/>
    <w:rsid w:val="00507666"/>
    <w:rsid w:val="00511CD1"/>
    <w:rsid w:val="00511F71"/>
    <w:rsid w:val="00512DD8"/>
    <w:rsid w:val="00512E3F"/>
    <w:rsid w:val="005152F5"/>
    <w:rsid w:val="00517789"/>
    <w:rsid w:val="005215D2"/>
    <w:rsid w:val="005247AA"/>
    <w:rsid w:val="005327ED"/>
    <w:rsid w:val="00533134"/>
    <w:rsid w:val="0053387A"/>
    <w:rsid w:val="00534B47"/>
    <w:rsid w:val="005354A6"/>
    <w:rsid w:val="0053668C"/>
    <w:rsid w:val="005415C9"/>
    <w:rsid w:val="00541729"/>
    <w:rsid w:val="00541FF6"/>
    <w:rsid w:val="0054471D"/>
    <w:rsid w:val="00547F50"/>
    <w:rsid w:val="00555BC8"/>
    <w:rsid w:val="00556084"/>
    <w:rsid w:val="005620B0"/>
    <w:rsid w:val="00562A9A"/>
    <w:rsid w:val="00566BAB"/>
    <w:rsid w:val="00571409"/>
    <w:rsid w:val="00572CD0"/>
    <w:rsid w:val="005758BA"/>
    <w:rsid w:val="005803DB"/>
    <w:rsid w:val="00585BF1"/>
    <w:rsid w:val="005868B2"/>
    <w:rsid w:val="00587991"/>
    <w:rsid w:val="0059311E"/>
    <w:rsid w:val="00597D20"/>
    <w:rsid w:val="005A3C36"/>
    <w:rsid w:val="005A4CEA"/>
    <w:rsid w:val="005B12E1"/>
    <w:rsid w:val="005B3C63"/>
    <w:rsid w:val="005B51D2"/>
    <w:rsid w:val="005B6F3E"/>
    <w:rsid w:val="005B731D"/>
    <w:rsid w:val="005C0B74"/>
    <w:rsid w:val="005C1C33"/>
    <w:rsid w:val="005C4474"/>
    <w:rsid w:val="005C5121"/>
    <w:rsid w:val="005C6492"/>
    <w:rsid w:val="005E5961"/>
    <w:rsid w:val="005E6098"/>
    <w:rsid w:val="005E66D8"/>
    <w:rsid w:val="005E7A7B"/>
    <w:rsid w:val="005E7E83"/>
    <w:rsid w:val="005F0E5C"/>
    <w:rsid w:val="005F3366"/>
    <w:rsid w:val="005F468E"/>
    <w:rsid w:val="00602BE6"/>
    <w:rsid w:val="00607087"/>
    <w:rsid w:val="00623446"/>
    <w:rsid w:val="0062572D"/>
    <w:rsid w:val="00630DEC"/>
    <w:rsid w:val="0063547E"/>
    <w:rsid w:val="00637C98"/>
    <w:rsid w:val="00641141"/>
    <w:rsid w:val="00642B89"/>
    <w:rsid w:val="00643002"/>
    <w:rsid w:val="00643B04"/>
    <w:rsid w:val="00644953"/>
    <w:rsid w:val="00652074"/>
    <w:rsid w:val="0065588D"/>
    <w:rsid w:val="006576A0"/>
    <w:rsid w:val="00670154"/>
    <w:rsid w:val="00672630"/>
    <w:rsid w:val="00682BF3"/>
    <w:rsid w:val="00685F23"/>
    <w:rsid w:val="00686333"/>
    <w:rsid w:val="0068714F"/>
    <w:rsid w:val="00693401"/>
    <w:rsid w:val="00693C74"/>
    <w:rsid w:val="00696615"/>
    <w:rsid w:val="006A4E0E"/>
    <w:rsid w:val="006A79C7"/>
    <w:rsid w:val="006B0149"/>
    <w:rsid w:val="006B20BF"/>
    <w:rsid w:val="006B7ADC"/>
    <w:rsid w:val="006C72BB"/>
    <w:rsid w:val="006C7476"/>
    <w:rsid w:val="006D1351"/>
    <w:rsid w:val="006D5123"/>
    <w:rsid w:val="006E1D0E"/>
    <w:rsid w:val="006E4AF9"/>
    <w:rsid w:val="006E51EA"/>
    <w:rsid w:val="006E5221"/>
    <w:rsid w:val="006F03EB"/>
    <w:rsid w:val="006F0E1C"/>
    <w:rsid w:val="006F11AF"/>
    <w:rsid w:val="006F22BB"/>
    <w:rsid w:val="006F7069"/>
    <w:rsid w:val="00702AF7"/>
    <w:rsid w:val="0070542A"/>
    <w:rsid w:val="00705918"/>
    <w:rsid w:val="007064DF"/>
    <w:rsid w:val="007076AB"/>
    <w:rsid w:val="00710FAE"/>
    <w:rsid w:val="00711ECE"/>
    <w:rsid w:val="007170FF"/>
    <w:rsid w:val="00720077"/>
    <w:rsid w:val="007210EC"/>
    <w:rsid w:val="00721719"/>
    <w:rsid w:val="007244FE"/>
    <w:rsid w:val="007274F8"/>
    <w:rsid w:val="00727C8C"/>
    <w:rsid w:val="007318D4"/>
    <w:rsid w:val="007377C8"/>
    <w:rsid w:val="00741379"/>
    <w:rsid w:val="00744D79"/>
    <w:rsid w:val="007556C9"/>
    <w:rsid w:val="007558DB"/>
    <w:rsid w:val="007639EB"/>
    <w:rsid w:val="00764C1E"/>
    <w:rsid w:val="00773B12"/>
    <w:rsid w:val="007747B2"/>
    <w:rsid w:val="007752E1"/>
    <w:rsid w:val="0077583D"/>
    <w:rsid w:val="00776F8F"/>
    <w:rsid w:val="007811A7"/>
    <w:rsid w:val="00786CFB"/>
    <w:rsid w:val="00790276"/>
    <w:rsid w:val="00793286"/>
    <w:rsid w:val="007A1F6C"/>
    <w:rsid w:val="007A3AA9"/>
    <w:rsid w:val="007A690D"/>
    <w:rsid w:val="007B1451"/>
    <w:rsid w:val="007B1DD3"/>
    <w:rsid w:val="007B25F2"/>
    <w:rsid w:val="007B37C2"/>
    <w:rsid w:val="007B7954"/>
    <w:rsid w:val="007B7E4C"/>
    <w:rsid w:val="007C113B"/>
    <w:rsid w:val="007C36CC"/>
    <w:rsid w:val="007C3BD4"/>
    <w:rsid w:val="007C549A"/>
    <w:rsid w:val="007C6C41"/>
    <w:rsid w:val="007C6FE3"/>
    <w:rsid w:val="007D3BDF"/>
    <w:rsid w:val="007D58D3"/>
    <w:rsid w:val="007E12D9"/>
    <w:rsid w:val="007E26B9"/>
    <w:rsid w:val="007E3AF3"/>
    <w:rsid w:val="007E75F3"/>
    <w:rsid w:val="007F143A"/>
    <w:rsid w:val="007F774C"/>
    <w:rsid w:val="008008EF"/>
    <w:rsid w:val="00802931"/>
    <w:rsid w:val="008045B6"/>
    <w:rsid w:val="0080617F"/>
    <w:rsid w:val="00810C04"/>
    <w:rsid w:val="00810E84"/>
    <w:rsid w:val="00811EA0"/>
    <w:rsid w:val="008215DB"/>
    <w:rsid w:val="0082533B"/>
    <w:rsid w:val="00827247"/>
    <w:rsid w:val="0083253F"/>
    <w:rsid w:val="00840664"/>
    <w:rsid w:val="008508AB"/>
    <w:rsid w:val="00851001"/>
    <w:rsid w:val="00860632"/>
    <w:rsid w:val="00860656"/>
    <w:rsid w:val="00860F8C"/>
    <w:rsid w:val="008613C3"/>
    <w:rsid w:val="00861ECD"/>
    <w:rsid w:val="008621FE"/>
    <w:rsid w:val="00865938"/>
    <w:rsid w:val="008673DF"/>
    <w:rsid w:val="00870A85"/>
    <w:rsid w:val="00870B66"/>
    <w:rsid w:val="008746ED"/>
    <w:rsid w:val="008753E2"/>
    <w:rsid w:val="00883EFC"/>
    <w:rsid w:val="00886C60"/>
    <w:rsid w:val="008905C6"/>
    <w:rsid w:val="00890B7F"/>
    <w:rsid w:val="008912DB"/>
    <w:rsid w:val="008957C4"/>
    <w:rsid w:val="00895EBB"/>
    <w:rsid w:val="00896DFB"/>
    <w:rsid w:val="008A25E1"/>
    <w:rsid w:val="008A2E0C"/>
    <w:rsid w:val="008A386E"/>
    <w:rsid w:val="008B108C"/>
    <w:rsid w:val="008B397A"/>
    <w:rsid w:val="008C17C6"/>
    <w:rsid w:val="008D0406"/>
    <w:rsid w:val="008D2C19"/>
    <w:rsid w:val="008E05D2"/>
    <w:rsid w:val="008E0A3C"/>
    <w:rsid w:val="008E1194"/>
    <w:rsid w:val="008E5577"/>
    <w:rsid w:val="008E5A2B"/>
    <w:rsid w:val="008E5FBD"/>
    <w:rsid w:val="008F222E"/>
    <w:rsid w:val="008F2605"/>
    <w:rsid w:val="008F29BC"/>
    <w:rsid w:val="009021CD"/>
    <w:rsid w:val="009027A9"/>
    <w:rsid w:val="00902AB3"/>
    <w:rsid w:val="0090355A"/>
    <w:rsid w:val="00912DDE"/>
    <w:rsid w:val="00925F43"/>
    <w:rsid w:val="00933C59"/>
    <w:rsid w:val="00944975"/>
    <w:rsid w:val="00944C95"/>
    <w:rsid w:val="00947DFB"/>
    <w:rsid w:val="009531B5"/>
    <w:rsid w:val="009543A0"/>
    <w:rsid w:val="00954689"/>
    <w:rsid w:val="00954699"/>
    <w:rsid w:val="0095737F"/>
    <w:rsid w:val="009632E6"/>
    <w:rsid w:val="009656A2"/>
    <w:rsid w:val="00976252"/>
    <w:rsid w:val="009764D8"/>
    <w:rsid w:val="00976FC1"/>
    <w:rsid w:val="009773BB"/>
    <w:rsid w:val="00985888"/>
    <w:rsid w:val="0099624F"/>
    <w:rsid w:val="0099718C"/>
    <w:rsid w:val="00997337"/>
    <w:rsid w:val="0099786D"/>
    <w:rsid w:val="009A02F7"/>
    <w:rsid w:val="009A60AD"/>
    <w:rsid w:val="009A7032"/>
    <w:rsid w:val="009B2FE6"/>
    <w:rsid w:val="009C5176"/>
    <w:rsid w:val="009C6079"/>
    <w:rsid w:val="009D138F"/>
    <w:rsid w:val="009D38D5"/>
    <w:rsid w:val="009D3F69"/>
    <w:rsid w:val="009D50CC"/>
    <w:rsid w:val="009D574B"/>
    <w:rsid w:val="009E0F6B"/>
    <w:rsid w:val="009E6175"/>
    <w:rsid w:val="009E7C6F"/>
    <w:rsid w:val="009F3D60"/>
    <w:rsid w:val="00A02C13"/>
    <w:rsid w:val="00A06800"/>
    <w:rsid w:val="00A10F62"/>
    <w:rsid w:val="00A11DD9"/>
    <w:rsid w:val="00A15356"/>
    <w:rsid w:val="00A1738D"/>
    <w:rsid w:val="00A1758D"/>
    <w:rsid w:val="00A264CB"/>
    <w:rsid w:val="00A26AAB"/>
    <w:rsid w:val="00A26CCC"/>
    <w:rsid w:val="00A2775D"/>
    <w:rsid w:val="00A27BC0"/>
    <w:rsid w:val="00A304ED"/>
    <w:rsid w:val="00A359A2"/>
    <w:rsid w:val="00A40785"/>
    <w:rsid w:val="00A43BDA"/>
    <w:rsid w:val="00A47E8A"/>
    <w:rsid w:val="00A5117A"/>
    <w:rsid w:val="00A5469E"/>
    <w:rsid w:val="00A5641C"/>
    <w:rsid w:val="00A61FB6"/>
    <w:rsid w:val="00A63059"/>
    <w:rsid w:val="00A635B7"/>
    <w:rsid w:val="00A6748C"/>
    <w:rsid w:val="00A74FC8"/>
    <w:rsid w:val="00A81EF8"/>
    <w:rsid w:val="00A85E52"/>
    <w:rsid w:val="00A869AA"/>
    <w:rsid w:val="00A86BA6"/>
    <w:rsid w:val="00A901AA"/>
    <w:rsid w:val="00A92B22"/>
    <w:rsid w:val="00AB3240"/>
    <w:rsid w:val="00AB73A6"/>
    <w:rsid w:val="00AB785A"/>
    <w:rsid w:val="00AB7A3E"/>
    <w:rsid w:val="00AB7A61"/>
    <w:rsid w:val="00AC353A"/>
    <w:rsid w:val="00AC4FA7"/>
    <w:rsid w:val="00AC6EFC"/>
    <w:rsid w:val="00AE4E45"/>
    <w:rsid w:val="00AF3BF1"/>
    <w:rsid w:val="00AF698E"/>
    <w:rsid w:val="00B01E9B"/>
    <w:rsid w:val="00B031F7"/>
    <w:rsid w:val="00B0368F"/>
    <w:rsid w:val="00B042A4"/>
    <w:rsid w:val="00B107E5"/>
    <w:rsid w:val="00B22C62"/>
    <w:rsid w:val="00B2336F"/>
    <w:rsid w:val="00B24310"/>
    <w:rsid w:val="00B33DDA"/>
    <w:rsid w:val="00B376E0"/>
    <w:rsid w:val="00B4002A"/>
    <w:rsid w:val="00B47340"/>
    <w:rsid w:val="00B501EA"/>
    <w:rsid w:val="00B52F15"/>
    <w:rsid w:val="00B54E3F"/>
    <w:rsid w:val="00B55B06"/>
    <w:rsid w:val="00B55B11"/>
    <w:rsid w:val="00B633FD"/>
    <w:rsid w:val="00B67ADF"/>
    <w:rsid w:val="00B71716"/>
    <w:rsid w:val="00B746F6"/>
    <w:rsid w:val="00B7773B"/>
    <w:rsid w:val="00B8201D"/>
    <w:rsid w:val="00B850BD"/>
    <w:rsid w:val="00B85E5F"/>
    <w:rsid w:val="00B86A7B"/>
    <w:rsid w:val="00B8719F"/>
    <w:rsid w:val="00B87AA0"/>
    <w:rsid w:val="00B94B54"/>
    <w:rsid w:val="00BA3266"/>
    <w:rsid w:val="00BA4E37"/>
    <w:rsid w:val="00BB1A8F"/>
    <w:rsid w:val="00BC0C01"/>
    <w:rsid w:val="00BC2406"/>
    <w:rsid w:val="00BD24FD"/>
    <w:rsid w:val="00BD558B"/>
    <w:rsid w:val="00BD55C8"/>
    <w:rsid w:val="00BE45EA"/>
    <w:rsid w:val="00BE6723"/>
    <w:rsid w:val="00BF30D7"/>
    <w:rsid w:val="00BF7BF5"/>
    <w:rsid w:val="00C0464C"/>
    <w:rsid w:val="00C102F8"/>
    <w:rsid w:val="00C118C4"/>
    <w:rsid w:val="00C17635"/>
    <w:rsid w:val="00C20FC5"/>
    <w:rsid w:val="00C23516"/>
    <w:rsid w:val="00C244BE"/>
    <w:rsid w:val="00C25E73"/>
    <w:rsid w:val="00C261D8"/>
    <w:rsid w:val="00C30651"/>
    <w:rsid w:val="00C407A9"/>
    <w:rsid w:val="00C41973"/>
    <w:rsid w:val="00C45137"/>
    <w:rsid w:val="00C475DF"/>
    <w:rsid w:val="00C47F61"/>
    <w:rsid w:val="00C51C12"/>
    <w:rsid w:val="00C51F64"/>
    <w:rsid w:val="00C52835"/>
    <w:rsid w:val="00C62DD2"/>
    <w:rsid w:val="00C662A8"/>
    <w:rsid w:val="00C73FD1"/>
    <w:rsid w:val="00C74453"/>
    <w:rsid w:val="00C75595"/>
    <w:rsid w:val="00C767D5"/>
    <w:rsid w:val="00C82A63"/>
    <w:rsid w:val="00C835C6"/>
    <w:rsid w:val="00C836B6"/>
    <w:rsid w:val="00C86E77"/>
    <w:rsid w:val="00C872F0"/>
    <w:rsid w:val="00C92A15"/>
    <w:rsid w:val="00C93EFB"/>
    <w:rsid w:val="00CA04E3"/>
    <w:rsid w:val="00CA1016"/>
    <w:rsid w:val="00CA11E2"/>
    <w:rsid w:val="00CA1E7A"/>
    <w:rsid w:val="00CA5BA4"/>
    <w:rsid w:val="00CB00DC"/>
    <w:rsid w:val="00CB29B3"/>
    <w:rsid w:val="00CB6F49"/>
    <w:rsid w:val="00CC0C22"/>
    <w:rsid w:val="00CC49DB"/>
    <w:rsid w:val="00CC4F0A"/>
    <w:rsid w:val="00CC73FE"/>
    <w:rsid w:val="00CD1AE3"/>
    <w:rsid w:val="00CD2568"/>
    <w:rsid w:val="00CD4E1B"/>
    <w:rsid w:val="00CD5DD2"/>
    <w:rsid w:val="00CE32E8"/>
    <w:rsid w:val="00CF5E42"/>
    <w:rsid w:val="00D00374"/>
    <w:rsid w:val="00D032BE"/>
    <w:rsid w:val="00D070F1"/>
    <w:rsid w:val="00D07387"/>
    <w:rsid w:val="00D13A18"/>
    <w:rsid w:val="00D15C95"/>
    <w:rsid w:val="00D2135F"/>
    <w:rsid w:val="00D2730A"/>
    <w:rsid w:val="00D27FD4"/>
    <w:rsid w:val="00D32CD9"/>
    <w:rsid w:val="00D337B5"/>
    <w:rsid w:val="00D33ACB"/>
    <w:rsid w:val="00D37FC8"/>
    <w:rsid w:val="00D41133"/>
    <w:rsid w:val="00D504A6"/>
    <w:rsid w:val="00D52CF3"/>
    <w:rsid w:val="00D53159"/>
    <w:rsid w:val="00D66F91"/>
    <w:rsid w:val="00D71219"/>
    <w:rsid w:val="00D8138D"/>
    <w:rsid w:val="00D83708"/>
    <w:rsid w:val="00D849F1"/>
    <w:rsid w:val="00D863A1"/>
    <w:rsid w:val="00D86F67"/>
    <w:rsid w:val="00D87B3D"/>
    <w:rsid w:val="00D92C57"/>
    <w:rsid w:val="00D94074"/>
    <w:rsid w:val="00D94B00"/>
    <w:rsid w:val="00D94D8C"/>
    <w:rsid w:val="00DA03A6"/>
    <w:rsid w:val="00DA0C94"/>
    <w:rsid w:val="00DA0FDD"/>
    <w:rsid w:val="00DB30D4"/>
    <w:rsid w:val="00DB3AA0"/>
    <w:rsid w:val="00DB7942"/>
    <w:rsid w:val="00DC556A"/>
    <w:rsid w:val="00DC5876"/>
    <w:rsid w:val="00DD5763"/>
    <w:rsid w:val="00DD6E5C"/>
    <w:rsid w:val="00DF0C17"/>
    <w:rsid w:val="00DF2120"/>
    <w:rsid w:val="00DF382F"/>
    <w:rsid w:val="00DF5613"/>
    <w:rsid w:val="00E04CC0"/>
    <w:rsid w:val="00E07AE4"/>
    <w:rsid w:val="00E13D6D"/>
    <w:rsid w:val="00E146BC"/>
    <w:rsid w:val="00E15573"/>
    <w:rsid w:val="00E16323"/>
    <w:rsid w:val="00E164FF"/>
    <w:rsid w:val="00E2485F"/>
    <w:rsid w:val="00E2676B"/>
    <w:rsid w:val="00E305FC"/>
    <w:rsid w:val="00E316BA"/>
    <w:rsid w:val="00E32704"/>
    <w:rsid w:val="00E34067"/>
    <w:rsid w:val="00E350F9"/>
    <w:rsid w:val="00E4224E"/>
    <w:rsid w:val="00E42F12"/>
    <w:rsid w:val="00E43D94"/>
    <w:rsid w:val="00E47A60"/>
    <w:rsid w:val="00E50AEB"/>
    <w:rsid w:val="00E5141B"/>
    <w:rsid w:val="00E52369"/>
    <w:rsid w:val="00E537AB"/>
    <w:rsid w:val="00E56221"/>
    <w:rsid w:val="00E623DC"/>
    <w:rsid w:val="00E668D0"/>
    <w:rsid w:val="00E709D7"/>
    <w:rsid w:val="00E721E7"/>
    <w:rsid w:val="00E74109"/>
    <w:rsid w:val="00E74387"/>
    <w:rsid w:val="00E8427C"/>
    <w:rsid w:val="00E925CE"/>
    <w:rsid w:val="00E925F0"/>
    <w:rsid w:val="00E952FB"/>
    <w:rsid w:val="00E97C5B"/>
    <w:rsid w:val="00E97FB7"/>
    <w:rsid w:val="00EA1EBD"/>
    <w:rsid w:val="00EA2104"/>
    <w:rsid w:val="00EA34E4"/>
    <w:rsid w:val="00EA45E4"/>
    <w:rsid w:val="00EB14F1"/>
    <w:rsid w:val="00EB26B3"/>
    <w:rsid w:val="00EB2D9E"/>
    <w:rsid w:val="00EC0687"/>
    <w:rsid w:val="00EC1AEF"/>
    <w:rsid w:val="00EC1D81"/>
    <w:rsid w:val="00EC764A"/>
    <w:rsid w:val="00ED0082"/>
    <w:rsid w:val="00ED053E"/>
    <w:rsid w:val="00ED0CDC"/>
    <w:rsid w:val="00ED354D"/>
    <w:rsid w:val="00ED3C28"/>
    <w:rsid w:val="00ED4DAE"/>
    <w:rsid w:val="00EE4AA6"/>
    <w:rsid w:val="00EF254D"/>
    <w:rsid w:val="00F11C9D"/>
    <w:rsid w:val="00F206AD"/>
    <w:rsid w:val="00F23123"/>
    <w:rsid w:val="00F231C6"/>
    <w:rsid w:val="00F250FF"/>
    <w:rsid w:val="00F27231"/>
    <w:rsid w:val="00F3010F"/>
    <w:rsid w:val="00F30713"/>
    <w:rsid w:val="00F33E3B"/>
    <w:rsid w:val="00F46B6E"/>
    <w:rsid w:val="00F51061"/>
    <w:rsid w:val="00F517A8"/>
    <w:rsid w:val="00F56BCC"/>
    <w:rsid w:val="00F60849"/>
    <w:rsid w:val="00F64E51"/>
    <w:rsid w:val="00F66BB9"/>
    <w:rsid w:val="00F72C4D"/>
    <w:rsid w:val="00F72D4A"/>
    <w:rsid w:val="00F730AE"/>
    <w:rsid w:val="00F83C1A"/>
    <w:rsid w:val="00F87478"/>
    <w:rsid w:val="00F90E13"/>
    <w:rsid w:val="00F91D2B"/>
    <w:rsid w:val="00F97472"/>
    <w:rsid w:val="00F97531"/>
    <w:rsid w:val="00FA3E29"/>
    <w:rsid w:val="00FB0DEF"/>
    <w:rsid w:val="00FB50B6"/>
    <w:rsid w:val="00FB78A3"/>
    <w:rsid w:val="00FC3ACB"/>
    <w:rsid w:val="00FC4229"/>
    <w:rsid w:val="00FD7DA7"/>
    <w:rsid w:val="00FE1928"/>
    <w:rsid w:val="00FE6729"/>
    <w:rsid w:val="00FF0148"/>
    <w:rsid w:val="00FF1736"/>
    <w:rsid w:val="00FF2356"/>
    <w:rsid w:val="00FF3326"/>
    <w:rsid w:val="00FF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72"/>
  </w:style>
  <w:style w:type="paragraph" w:styleId="Heading1">
    <w:name w:val="heading 1"/>
    <w:basedOn w:val="Normal"/>
    <w:next w:val="Normal"/>
    <w:link w:val="Heading1Char"/>
    <w:uiPriority w:val="9"/>
    <w:qFormat/>
    <w:rsid w:val="00F517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7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4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7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49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Volian Enterprises, Inc.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Ruffing</dc:creator>
  <cp:keywords/>
  <dc:description/>
  <cp:lastModifiedBy>Kathy Ruffing</cp:lastModifiedBy>
  <cp:revision>2</cp:revision>
  <dcterms:created xsi:type="dcterms:W3CDTF">2008-06-06T13:38:00Z</dcterms:created>
  <dcterms:modified xsi:type="dcterms:W3CDTF">2008-07-09T14:58:00Z</dcterms:modified>
</cp:coreProperties>
</file>